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A00" w:rsidRDefault="00C11DB9">
      <w:pPr>
        <w:ind w:left="0" w:hanging="2"/>
        <w:jc w:val="center"/>
        <w:rPr>
          <w:rFonts w:ascii="Calibri" w:eastAsia="Calibri" w:hAnsi="Calibri" w:cs="Calibri"/>
          <w:sz w:val="20"/>
          <w:szCs w:val="20"/>
        </w:rPr>
      </w:pPr>
      <w:r>
        <w:rPr>
          <w:rFonts w:ascii="Calibri" w:eastAsia="Calibri" w:hAnsi="Calibri" w:cs="Calibri"/>
          <w:b/>
          <w:sz w:val="20"/>
          <w:szCs w:val="20"/>
        </w:rPr>
        <w:t>BASES PARA LA INVITACIÓN PRESENCIAL</w:t>
      </w:r>
      <w:r w:rsidR="005D22BA">
        <w:rPr>
          <w:rFonts w:ascii="Calibri" w:eastAsia="Calibri" w:hAnsi="Calibri" w:cs="Calibri"/>
          <w:b/>
          <w:sz w:val="20"/>
          <w:szCs w:val="20"/>
        </w:rPr>
        <w:t xml:space="preserve"> DE </w:t>
      </w:r>
      <w:r w:rsidR="005D22BA" w:rsidRPr="005D22BA">
        <w:rPr>
          <w:rFonts w:ascii="Calibri" w:eastAsia="Calibri" w:hAnsi="Calibri" w:cs="Calibri"/>
          <w:b/>
          <w:sz w:val="20"/>
          <w:szCs w:val="20"/>
        </w:rPr>
        <w:t>ADJUDICACIÓN</w:t>
      </w:r>
      <w:r w:rsidR="005D22BA">
        <w:rPr>
          <w:rFonts w:ascii="Calibri" w:eastAsia="Calibri" w:hAnsi="Calibri" w:cs="Calibri"/>
          <w:b/>
          <w:sz w:val="20"/>
          <w:szCs w:val="20"/>
        </w:rPr>
        <w:t xml:space="preserve"> DIRECTA No. </w:t>
      </w:r>
      <w:r w:rsidR="005D22BA" w:rsidRPr="00AD1499">
        <w:rPr>
          <w:rFonts w:ascii="Calibri" w:eastAsia="Calibri" w:hAnsi="Calibri" w:cs="Calibri"/>
          <w:b/>
          <w:sz w:val="20"/>
          <w:szCs w:val="20"/>
        </w:rPr>
        <w:t>CDF-</w:t>
      </w:r>
      <w:r w:rsidR="00AD1499" w:rsidRPr="00AD1499">
        <w:rPr>
          <w:rFonts w:ascii="Calibri" w:eastAsia="Calibri" w:hAnsi="Calibri" w:cs="Calibri"/>
          <w:b/>
          <w:sz w:val="20"/>
          <w:szCs w:val="20"/>
        </w:rPr>
        <w:t>412013</w:t>
      </w:r>
      <w:r w:rsidR="005D22BA" w:rsidRPr="00AD1499">
        <w:rPr>
          <w:rFonts w:ascii="Calibri" w:eastAsia="Calibri" w:hAnsi="Calibri" w:cs="Calibri"/>
          <w:b/>
          <w:sz w:val="20"/>
          <w:szCs w:val="20"/>
        </w:rPr>
        <w:t>24-1</w:t>
      </w:r>
      <w:r w:rsidR="005D22BA">
        <w:rPr>
          <w:rFonts w:ascii="Calibri" w:eastAsia="Calibri" w:hAnsi="Calibri" w:cs="Calibri"/>
          <w:b/>
          <w:sz w:val="20"/>
          <w:szCs w:val="20"/>
        </w:rPr>
        <w:t xml:space="preserve"> </w:t>
      </w:r>
    </w:p>
    <w:p w:rsidR="00B85A00" w:rsidRDefault="005D22BA">
      <w:pPr>
        <w:ind w:left="0" w:hanging="2"/>
        <w:jc w:val="center"/>
        <w:rPr>
          <w:rFonts w:ascii="Calibri" w:eastAsia="Calibri" w:hAnsi="Calibri" w:cs="Calibri"/>
          <w:sz w:val="20"/>
          <w:szCs w:val="20"/>
        </w:rPr>
      </w:pPr>
      <w:r>
        <w:rPr>
          <w:rFonts w:ascii="Calibri" w:eastAsia="Calibri" w:hAnsi="Calibri" w:cs="Calibri"/>
          <w:b/>
          <w:sz w:val="20"/>
          <w:szCs w:val="20"/>
        </w:rPr>
        <w:t xml:space="preserve">PARA LA ADQUISICIÓN DE </w:t>
      </w:r>
      <w:r w:rsidRPr="005D22BA">
        <w:rPr>
          <w:rFonts w:ascii="Calibri" w:eastAsia="Calibri" w:hAnsi="Calibri" w:cs="Calibri"/>
          <w:b/>
          <w:sz w:val="20"/>
          <w:szCs w:val="20"/>
        </w:rPr>
        <w:t>ARRENDAMIENTO DE ACTIVOS INTANGIBLES</w:t>
      </w:r>
    </w:p>
    <w:p w:rsidR="00B85A00" w:rsidRDefault="00B85A00">
      <w:pPr>
        <w:ind w:left="0" w:right="-376" w:hanging="2"/>
        <w:jc w:val="both"/>
        <w:rPr>
          <w:rFonts w:ascii="Calibri" w:eastAsia="Calibri" w:hAnsi="Calibri" w:cs="Calibri"/>
          <w:sz w:val="20"/>
          <w:szCs w:val="20"/>
        </w:rPr>
      </w:pPr>
    </w:p>
    <w:p w:rsidR="00B85A00" w:rsidRDefault="00B85A00">
      <w:pPr>
        <w:ind w:left="0" w:right="-376" w:hanging="2"/>
        <w:jc w:val="both"/>
        <w:rPr>
          <w:rFonts w:ascii="Calibri" w:eastAsia="Calibri" w:hAnsi="Calibri" w:cs="Calibri"/>
          <w:sz w:val="20"/>
          <w:szCs w:val="20"/>
        </w:rPr>
      </w:pPr>
    </w:p>
    <w:p w:rsidR="00B85A00" w:rsidRDefault="005D22BA">
      <w:pPr>
        <w:ind w:left="0" w:right="-376" w:hanging="2"/>
        <w:jc w:val="both"/>
        <w:rPr>
          <w:rFonts w:ascii="Calibri" w:eastAsia="Calibri" w:hAnsi="Calibri" w:cs="Calibri"/>
          <w:b/>
          <w:sz w:val="20"/>
          <w:szCs w:val="20"/>
        </w:rPr>
      </w:pPr>
      <w:r>
        <w:rPr>
          <w:rFonts w:ascii="Calibri" w:eastAsia="Calibri" w:hAnsi="Calibri" w:cs="Calibri"/>
          <w:b/>
          <w:sz w:val="20"/>
          <w:szCs w:val="20"/>
        </w:rPr>
        <w:t>FECHA</w:t>
      </w:r>
      <w:r w:rsidR="00985629">
        <w:rPr>
          <w:rFonts w:ascii="Calibri" w:eastAsia="Calibri" w:hAnsi="Calibri" w:cs="Calibri"/>
          <w:b/>
          <w:sz w:val="20"/>
          <w:szCs w:val="20"/>
        </w:rPr>
        <w:t>: 28</w:t>
      </w:r>
      <w:r w:rsidRPr="005D22BA">
        <w:rPr>
          <w:rFonts w:ascii="Calibri" w:eastAsia="Calibri" w:hAnsi="Calibri" w:cs="Calibri"/>
          <w:b/>
          <w:sz w:val="20"/>
          <w:szCs w:val="20"/>
        </w:rPr>
        <w:t xml:space="preserve"> DE AGOSTO DE 2024.</w:t>
      </w:r>
    </w:p>
    <w:p w:rsidR="00B85A00" w:rsidRDefault="00B85A00">
      <w:pPr>
        <w:ind w:left="0" w:right="-376" w:hanging="2"/>
        <w:jc w:val="both"/>
        <w:rPr>
          <w:rFonts w:ascii="Calibri" w:eastAsia="Calibri" w:hAnsi="Calibri" w:cs="Calibri"/>
          <w:b/>
          <w:sz w:val="20"/>
          <w:szCs w:val="20"/>
        </w:rPr>
      </w:pPr>
    </w:p>
    <w:p w:rsidR="00B85A00" w:rsidRDefault="00B85A00">
      <w:pPr>
        <w:ind w:left="0" w:right="-376" w:hanging="2"/>
        <w:jc w:val="both"/>
        <w:rPr>
          <w:rFonts w:ascii="Calibri" w:eastAsia="Calibri" w:hAnsi="Calibri" w:cs="Calibri"/>
          <w:b/>
          <w:sz w:val="20"/>
          <w:szCs w:val="20"/>
        </w:rPr>
      </w:pPr>
    </w:p>
    <w:p w:rsidR="00B85A00" w:rsidRDefault="005D22BA">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B85A00" w:rsidRDefault="00B85A00">
      <w:pPr>
        <w:ind w:left="0" w:right="48" w:hanging="2"/>
        <w:jc w:val="both"/>
        <w:rPr>
          <w:rFonts w:ascii="Calibri" w:eastAsia="Calibri" w:hAnsi="Calibri" w:cs="Calibri"/>
          <w:sz w:val="20"/>
          <w:szCs w:val="20"/>
        </w:rPr>
      </w:pPr>
    </w:p>
    <w:p w:rsidR="00B85A00" w:rsidRDefault="005D22BA">
      <w:pPr>
        <w:spacing w:after="120"/>
        <w:ind w:left="0" w:right="48" w:hanging="2"/>
        <w:jc w:val="both"/>
        <w:rPr>
          <w:rFonts w:ascii="Calibri" w:eastAsia="Calibri" w:hAnsi="Calibri" w:cs="Calibri"/>
          <w:b/>
          <w:sz w:val="20"/>
          <w:szCs w:val="20"/>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rsidR="00B85A00" w:rsidRDefault="005D22BA">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C11DB9" w:rsidRDefault="005D22BA" w:rsidP="00C11DB9">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C11DB9" w:rsidRDefault="00C11DB9" w:rsidP="00C11DB9">
      <w:pPr>
        <w:ind w:left="0" w:right="48" w:hanging="2"/>
        <w:jc w:val="both"/>
        <w:rPr>
          <w:rFonts w:ascii="Calibri" w:eastAsia="Calibri" w:hAnsi="Calibri" w:cs="Calibri"/>
          <w:b/>
          <w:sz w:val="20"/>
          <w:szCs w:val="20"/>
        </w:rPr>
      </w:pPr>
    </w:p>
    <w:p w:rsidR="00B85A00" w:rsidRDefault="005D22BA">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B85A00" w:rsidRDefault="005D22BA">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B85A00" w:rsidRDefault="00B85A00">
      <w:pPr>
        <w:ind w:left="0" w:right="48" w:hanging="2"/>
        <w:jc w:val="both"/>
        <w:rPr>
          <w:rFonts w:ascii="Calibri" w:eastAsia="Calibri" w:hAnsi="Calibri" w:cs="Calibri"/>
          <w:sz w:val="20"/>
          <w:szCs w:val="20"/>
        </w:rPr>
      </w:pPr>
    </w:p>
    <w:p w:rsidR="00B85A00" w:rsidRDefault="005D22B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B85A00" w:rsidRDefault="005D22BA">
      <w:pPr>
        <w:ind w:left="0" w:right="48"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B85A00" w:rsidRDefault="00B85A00">
      <w:pPr>
        <w:ind w:left="0" w:right="48" w:hanging="2"/>
        <w:jc w:val="both"/>
        <w:rPr>
          <w:rFonts w:ascii="Calibri" w:eastAsia="Calibri" w:hAnsi="Calibri" w:cs="Calibri"/>
          <w:sz w:val="20"/>
          <w:szCs w:val="20"/>
        </w:rPr>
      </w:pPr>
    </w:p>
    <w:p w:rsidR="00B85A00" w:rsidRDefault="005D22BA">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B85A00" w:rsidRDefault="00B85A00">
      <w:pPr>
        <w:ind w:left="0" w:right="48" w:hanging="2"/>
        <w:jc w:val="both"/>
        <w:rPr>
          <w:rFonts w:ascii="Calibri" w:eastAsia="Calibri" w:hAnsi="Calibri" w:cs="Calibri"/>
          <w:sz w:val="20"/>
          <w:szCs w:val="20"/>
        </w:rPr>
      </w:pPr>
    </w:p>
    <w:p w:rsidR="00B85A00" w:rsidRDefault="005D22BA">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B85A00" w:rsidRDefault="00B85A00">
      <w:pPr>
        <w:ind w:left="0" w:right="-376" w:hanging="2"/>
        <w:jc w:val="both"/>
        <w:rPr>
          <w:rFonts w:ascii="Calibri" w:eastAsia="Calibri" w:hAnsi="Calibri" w:cs="Calibri"/>
          <w:sz w:val="20"/>
          <w:szCs w:val="20"/>
        </w:rPr>
      </w:pPr>
    </w:p>
    <w:p w:rsidR="00B85A00" w:rsidRDefault="005D22BA">
      <w:pPr>
        <w:ind w:left="0" w:right="-376" w:hanging="2"/>
        <w:jc w:val="both"/>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b/>
          <w:sz w:val="20"/>
          <w:szCs w:val="20"/>
        </w:rPr>
        <w:t>PROVEEDORES DE GOBIERNO DEL ESTADO DE GUANAJUATO:</w:t>
      </w:r>
    </w:p>
    <w:p w:rsidR="00B85A00" w:rsidRDefault="00B85A00">
      <w:pPr>
        <w:ind w:left="0" w:right="-376" w:hanging="2"/>
        <w:jc w:val="both"/>
        <w:rPr>
          <w:rFonts w:ascii="Calibri" w:eastAsia="Calibri" w:hAnsi="Calibri" w:cs="Calibri"/>
          <w:sz w:val="20"/>
          <w:szCs w:val="20"/>
        </w:rPr>
      </w:pPr>
    </w:p>
    <w:p w:rsidR="00B85A00" w:rsidRDefault="005D22BA">
      <w:pPr>
        <w:ind w:left="0" w:right="48"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w:t>
      </w:r>
      <w:r w:rsidRPr="005D22BA">
        <w:rPr>
          <w:rFonts w:ascii="Calibri" w:eastAsia="Calibri" w:hAnsi="Calibri" w:cs="Calibri"/>
          <w:sz w:val="20"/>
          <w:szCs w:val="20"/>
        </w:rPr>
        <w:t xml:space="preserve">invita a cotizar, a los proveedores que cuenten o no con su registro en el Padrón de Proveedores de la Administración Pública Estatal actualizado al 2024 los bienes comprendidos en el </w:t>
      </w:r>
      <w:r w:rsidRPr="005D22BA">
        <w:rPr>
          <w:rFonts w:ascii="Calibri" w:eastAsia="Calibri" w:hAnsi="Calibri" w:cs="Calibri"/>
          <w:b/>
          <w:sz w:val="20"/>
          <w:szCs w:val="20"/>
        </w:rPr>
        <w:t>Anexo I de la invitación CDF-41201324-1</w:t>
      </w:r>
      <w:r w:rsidR="00373B0E">
        <w:rPr>
          <w:rFonts w:ascii="Calibri" w:eastAsia="Calibri" w:hAnsi="Calibri" w:cs="Calibri"/>
          <w:sz w:val="20"/>
          <w:szCs w:val="20"/>
        </w:rPr>
        <w:t>,</w:t>
      </w:r>
      <w:r w:rsidRPr="005D22BA">
        <w:rPr>
          <w:rFonts w:ascii="Calibri" w:eastAsia="Calibri" w:hAnsi="Calibri" w:cs="Calibri"/>
          <w:b/>
          <w:sz w:val="20"/>
          <w:szCs w:val="20"/>
        </w:rPr>
        <w:t xml:space="preserve"> </w:t>
      </w:r>
      <w:r w:rsidRPr="005D22BA">
        <w:rPr>
          <w:rFonts w:ascii="Calibri" w:eastAsia="Calibri" w:hAnsi="Calibri" w:cs="Calibri"/>
          <w:sz w:val="20"/>
          <w:szCs w:val="20"/>
        </w:rPr>
        <w:t>de</w:t>
      </w:r>
      <w:r w:rsidRPr="005D22BA">
        <w:rPr>
          <w:rFonts w:ascii="Calibri" w:eastAsia="Calibri" w:hAnsi="Calibri" w:cs="Calibri"/>
          <w:b/>
          <w:sz w:val="20"/>
          <w:szCs w:val="20"/>
        </w:rPr>
        <w:t xml:space="preserve"> manera presencial</w:t>
      </w:r>
      <w:r w:rsidRPr="005D22BA">
        <w:rPr>
          <w:rFonts w:ascii="Calibri" w:eastAsia="Calibri" w:hAnsi="Calibri" w:cs="Calibri"/>
          <w:sz w:val="20"/>
          <w:szCs w:val="20"/>
        </w:rPr>
        <w:t>, guardando las mejores condiciones de mercado para el Gobierno del</w:t>
      </w:r>
      <w:r>
        <w:rPr>
          <w:rFonts w:ascii="Calibri" w:eastAsia="Calibri" w:hAnsi="Calibri" w:cs="Calibri"/>
          <w:sz w:val="20"/>
          <w:szCs w:val="20"/>
        </w:rPr>
        <w:t xml:space="preserve"> Estado.</w:t>
      </w:r>
    </w:p>
    <w:p w:rsidR="00B85A00" w:rsidRDefault="00B85A00">
      <w:pPr>
        <w:ind w:left="0" w:right="-94" w:hanging="2"/>
        <w:jc w:val="both"/>
        <w:rPr>
          <w:rFonts w:ascii="Calibri" w:eastAsia="Calibri" w:hAnsi="Calibri" w:cs="Calibri"/>
          <w:sz w:val="20"/>
          <w:szCs w:val="20"/>
        </w:rPr>
      </w:pPr>
    </w:p>
    <w:p w:rsidR="00B85A00" w:rsidRDefault="005D22BA">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hyperlink r:id="rId8">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y </w:t>
      </w:r>
      <w:hyperlink r:id="rId9">
        <w:r>
          <w:rPr>
            <w:rFonts w:ascii="Calibri" w:eastAsia="Calibri" w:hAnsi="Calibri" w:cs="Calibri"/>
            <w:color w:val="0000FF"/>
            <w:sz w:val="20"/>
            <w:szCs w:val="20"/>
            <w:u w:val="single"/>
          </w:rPr>
          <w:t>https://compranet.hacienda.gob.mx/web/login.html</w:t>
        </w:r>
      </w:hyperlink>
      <w:r>
        <w:rPr>
          <w:rFonts w:ascii="Calibri" w:eastAsia="Calibri" w:hAnsi="Calibri" w:cs="Calibri"/>
          <w:sz w:val="20"/>
          <w:szCs w:val="20"/>
        </w:rPr>
        <w:t xml:space="preserve"> </w:t>
      </w:r>
    </w:p>
    <w:p w:rsidR="00B85A00" w:rsidRDefault="00B85A00">
      <w:pPr>
        <w:ind w:left="0" w:right="-342" w:hanging="2"/>
        <w:jc w:val="both"/>
        <w:rPr>
          <w:rFonts w:ascii="Calibri" w:eastAsia="Calibri" w:hAnsi="Calibri" w:cs="Calibri"/>
          <w:sz w:val="20"/>
          <w:szCs w:val="20"/>
        </w:rPr>
      </w:pPr>
    </w:p>
    <w:p w:rsidR="00B85A00" w:rsidRDefault="005D22BA">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 xml:space="preserve">I. INFORMACIÓN </w:t>
      </w:r>
      <w:proofErr w:type="gramStart"/>
      <w:r>
        <w:rPr>
          <w:rFonts w:ascii="Calibri" w:eastAsia="Calibri" w:hAnsi="Calibri" w:cs="Calibri"/>
          <w:b/>
          <w:color w:val="FFFFFF"/>
          <w:sz w:val="20"/>
          <w:szCs w:val="20"/>
        </w:rPr>
        <w:t>ESPECIFICA</w:t>
      </w:r>
      <w:proofErr w:type="gramEnd"/>
      <w:r>
        <w:rPr>
          <w:rFonts w:ascii="Calibri" w:eastAsia="Calibri" w:hAnsi="Calibri" w:cs="Calibri"/>
          <w:b/>
          <w:color w:val="FFFFFF"/>
          <w:sz w:val="20"/>
          <w:szCs w:val="20"/>
        </w:rPr>
        <w:t xml:space="preserve"> DE LA INVITACIÓN</w:t>
      </w:r>
    </w:p>
    <w:p w:rsidR="00B85A00" w:rsidRDefault="00B85A00">
      <w:pPr>
        <w:ind w:left="0" w:right="-342" w:hanging="2"/>
        <w:jc w:val="both"/>
        <w:rPr>
          <w:rFonts w:ascii="Calibri" w:eastAsia="Calibri" w:hAnsi="Calibri" w:cs="Calibri"/>
          <w:sz w:val="20"/>
          <w:szCs w:val="20"/>
        </w:rPr>
      </w:pPr>
    </w:p>
    <w:p w:rsidR="00B85A00" w:rsidRDefault="005D22BA">
      <w:pPr>
        <w:numPr>
          <w:ilvl w:val="0"/>
          <w:numId w:val="12"/>
        </w:numPr>
        <w:ind w:left="0" w:right="-376" w:hanging="2"/>
        <w:jc w:val="both"/>
        <w:rPr>
          <w:rFonts w:ascii="Calibri" w:eastAsia="Calibri" w:hAnsi="Calibri" w:cs="Calibri"/>
          <w:sz w:val="20"/>
          <w:szCs w:val="20"/>
        </w:rPr>
      </w:pPr>
      <w:r>
        <w:rPr>
          <w:rFonts w:ascii="Calibri" w:eastAsia="Calibri" w:hAnsi="Calibri" w:cs="Calibri"/>
          <w:b/>
          <w:sz w:val="20"/>
          <w:szCs w:val="20"/>
        </w:rPr>
        <w:t>DESCRIPCIÓN COMPLETA DE LOS BIENES</w:t>
      </w:r>
    </w:p>
    <w:p w:rsidR="00B85A00" w:rsidRDefault="00B85A00">
      <w:pPr>
        <w:ind w:left="0" w:right="-376" w:hanging="2"/>
        <w:jc w:val="both"/>
        <w:rPr>
          <w:rFonts w:ascii="Calibri" w:eastAsia="Calibri" w:hAnsi="Calibri" w:cs="Calibri"/>
          <w:sz w:val="20"/>
          <w:szCs w:val="20"/>
        </w:rPr>
      </w:pPr>
    </w:p>
    <w:p w:rsidR="00B85A00" w:rsidRDefault="005D22BA">
      <w:pPr>
        <w:ind w:left="0" w:right="48" w:hanging="2"/>
        <w:jc w:val="both"/>
        <w:rPr>
          <w:rFonts w:ascii="Calibri" w:eastAsia="Calibri" w:hAnsi="Calibri" w:cs="Calibri"/>
          <w:sz w:val="20"/>
          <w:szCs w:val="20"/>
        </w:rPr>
      </w:pPr>
      <w:bookmarkStart w:id="0" w:name="_heading=h.30j0zll" w:colFirst="0" w:colLast="0"/>
      <w:bookmarkEnd w:id="0"/>
      <w:r>
        <w:rPr>
          <w:rFonts w:ascii="Calibri" w:eastAsia="Calibri" w:hAnsi="Calibri" w:cs="Calibri"/>
          <w:sz w:val="20"/>
          <w:szCs w:val="20"/>
        </w:rPr>
        <w:t xml:space="preserve">Para efectos de la presente invitación, podrá bajo su responsabilidad </w:t>
      </w:r>
      <w:r w:rsidRPr="00156025">
        <w:rPr>
          <w:rFonts w:ascii="Calibri" w:eastAsia="Calibri" w:hAnsi="Calibri" w:cs="Calibri"/>
          <w:sz w:val="20"/>
          <w:szCs w:val="20"/>
        </w:rPr>
        <w:t xml:space="preserve">solicitar los Anexos I, </w:t>
      </w:r>
      <w:r w:rsidR="00156025" w:rsidRPr="00156025">
        <w:rPr>
          <w:rFonts w:ascii="Calibri" w:eastAsia="Calibri" w:hAnsi="Calibri" w:cs="Calibri"/>
          <w:sz w:val="20"/>
          <w:szCs w:val="20"/>
        </w:rPr>
        <w:t xml:space="preserve">I-A, </w:t>
      </w:r>
      <w:r w:rsidRPr="00156025">
        <w:rPr>
          <w:rFonts w:ascii="Calibri" w:eastAsia="Calibri" w:hAnsi="Calibri" w:cs="Calibri"/>
          <w:sz w:val="20"/>
          <w:szCs w:val="20"/>
        </w:rPr>
        <w:t>A,</w:t>
      </w:r>
      <w:r w:rsidR="00156025" w:rsidRPr="00156025">
        <w:rPr>
          <w:rFonts w:ascii="Calibri" w:eastAsia="Calibri" w:hAnsi="Calibri" w:cs="Calibri"/>
          <w:sz w:val="20"/>
          <w:szCs w:val="20"/>
        </w:rPr>
        <w:t xml:space="preserve"> AB,</w:t>
      </w:r>
      <w:r w:rsidRPr="00156025">
        <w:rPr>
          <w:rFonts w:ascii="Calibri" w:eastAsia="Calibri" w:hAnsi="Calibri" w:cs="Calibri"/>
          <w:sz w:val="20"/>
          <w:szCs w:val="20"/>
        </w:rPr>
        <w:t xml:space="preserve"> B, C, D, E, F, G, H, J</w:t>
      </w:r>
      <w:r w:rsidR="00BA542E">
        <w:rPr>
          <w:rFonts w:ascii="Calibri" w:eastAsia="Calibri" w:hAnsi="Calibri" w:cs="Calibri"/>
          <w:sz w:val="20"/>
          <w:szCs w:val="20"/>
        </w:rPr>
        <w:t>, K</w:t>
      </w:r>
      <w:r w:rsidRPr="00156025">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0" w:history="1">
        <w:r w:rsidR="00156025" w:rsidRPr="00156025">
          <w:rPr>
            <w:rStyle w:val="Hipervnculo"/>
            <w:rFonts w:ascii="Calibri" w:eastAsia="Calibri" w:hAnsi="Calibri" w:cs="Calibri"/>
            <w:sz w:val="20"/>
            <w:szCs w:val="20"/>
          </w:rPr>
          <w:t>jpelagiom@</w:t>
        </w:r>
      </w:hyperlink>
      <w:hyperlink r:id="rId11">
        <w:r w:rsidRPr="0015602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B85A00" w:rsidRDefault="00B85A00">
      <w:pPr>
        <w:ind w:left="0" w:right="-342" w:hanging="2"/>
        <w:jc w:val="both"/>
        <w:rPr>
          <w:rFonts w:ascii="Calibri" w:eastAsia="Calibri" w:hAnsi="Calibri" w:cs="Calibri"/>
          <w:sz w:val="20"/>
          <w:szCs w:val="20"/>
        </w:rPr>
      </w:pPr>
    </w:p>
    <w:p w:rsidR="00B85A00" w:rsidRDefault="00B85A00">
      <w:pPr>
        <w:ind w:left="0" w:right="-376" w:hanging="2"/>
        <w:jc w:val="both"/>
        <w:rPr>
          <w:rFonts w:ascii="Calibri" w:eastAsia="Calibri" w:hAnsi="Calibri" w:cs="Calibri"/>
          <w:sz w:val="20"/>
          <w:szCs w:val="20"/>
        </w:rPr>
      </w:pPr>
    </w:p>
    <w:p w:rsidR="00B85A00" w:rsidRDefault="005D22BA">
      <w:pPr>
        <w:numPr>
          <w:ilvl w:val="0"/>
          <w:numId w:val="15"/>
        </w:numPr>
        <w:ind w:left="0" w:right="-376" w:hanging="2"/>
        <w:jc w:val="both"/>
        <w:rPr>
          <w:rFonts w:ascii="Calibri" w:eastAsia="Calibri" w:hAnsi="Calibri" w:cs="Calibri"/>
          <w:sz w:val="20"/>
          <w:szCs w:val="20"/>
        </w:rPr>
      </w:pPr>
      <w:r>
        <w:rPr>
          <w:rFonts w:ascii="Calibri" w:eastAsia="Calibri" w:hAnsi="Calibri" w:cs="Calibri"/>
          <w:b/>
          <w:sz w:val="20"/>
          <w:szCs w:val="20"/>
        </w:rPr>
        <w:t>NOTIFICACIÓN DE PREGUNTAS Y RESPUESTAS</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985629">
        <w:rPr>
          <w:rFonts w:ascii="Calibri" w:eastAsia="Calibri" w:hAnsi="Calibri" w:cs="Calibri"/>
          <w:color w:val="000000"/>
          <w:sz w:val="20"/>
          <w:szCs w:val="20"/>
        </w:rPr>
        <w:t>espuestas se realizará el día 03</w:t>
      </w:r>
      <w:r>
        <w:rPr>
          <w:rFonts w:ascii="Calibri" w:eastAsia="Calibri" w:hAnsi="Calibri" w:cs="Calibri"/>
          <w:color w:val="000000"/>
          <w:sz w:val="20"/>
          <w:szCs w:val="20"/>
        </w:rPr>
        <w:t xml:space="preserve"> de </w:t>
      </w:r>
      <w:r w:rsidR="00156025">
        <w:rPr>
          <w:rFonts w:ascii="Calibri" w:eastAsia="Calibri" w:hAnsi="Calibri" w:cs="Calibri"/>
          <w:color w:val="000000"/>
          <w:sz w:val="20"/>
          <w:szCs w:val="20"/>
        </w:rPr>
        <w:t>septiembre de 2024</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985629">
        <w:rPr>
          <w:rFonts w:ascii="Calibri" w:eastAsia="Calibri" w:hAnsi="Calibri" w:cs="Calibri"/>
          <w:b/>
          <w:sz w:val="20"/>
          <w:szCs w:val="20"/>
        </w:rPr>
        <w:t>02 de septiembre</w:t>
      </w:r>
      <w:r w:rsidR="00156025">
        <w:rPr>
          <w:rFonts w:ascii="Calibri" w:eastAsia="Calibri" w:hAnsi="Calibri" w:cs="Calibri"/>
          <w:b/>
          <w:sz w:val="20"/>
          <w:szCs w:val="20"/>
        </w:rPr>
        <w:t xml:space="preserve"> 2024 hasta las 13:00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2" w:history="1">
        <w:r w:rsidR="00156025" w:rsidRPr="00555513">
          <w:rPr>
            <w:rStyle w:val="Hipervnculo"/>
            <w:rFonts w:ascii="Calibri" w:eastAsia="Calibri" w:hAnsi="Calibri" w:cs="Calibri"/>
            <w:sz w:val="20"/>
            <w:szCs w:val="20"/>
          </w:rPr>
          <w:t>jpelagiom@guanajuato.gob.mx</w:t>
        </w:r>
      </w:hyperlink>
      <w:r>
        <w:rPr>
          <w:rFonts w:ascii="Calibri" w:eastAsia="Calibri" w:hAnsi="Calibri" w:cs="Calibri"/>
          <w:sz w:val="20"/>
          <w:szCs w:val="20"/>
        </w:rPr>
        <w:t>. Además deberá confirm</w:t>
      </w:r>
      <w:r w:rsidR="00156025">
        <w:rPr>
          <w:rFonts w:ascii="Calibri" w:eastAsia="Calibri" w:hAnsi="Calibri" w:cs="Calibri"/>
          <w:sz w:val="20"/>
          <w:szCs w:val="20"/>
        </w:rPr>
        <w:t>ar la hora de su envío con el</w:t>
      </w:r>
      <w:r>
        <w:rPr>
          <w:rFonts w:ascii="Calibri" w:eastAsia="Calibri" w:hAnsi="Calibri" w:cs="Calibri"/>
          <w:sz w:val="20"/>
          <w:szCs w:val="20"/>
        </w:rPr>
        <w:t xml:space="preserve"> </w:t>
      </w:r>
      <w:r>
        <w:rPr>
          <w:rFonts w:ascii="Calibri" w:eastAsia="Calibri" w:hAnsi="Calibri" w:cs="Calibri"/>
          <w:b/>
          <w:sz w:val="20"/>
          <w:szCs w:val="20"/>
        </w:rPr>
        <w:t xml:space="preserve">C. </w:t>
      </w:r>
      <w:r w:rsidR="00156025">
        <w:rPr>
          <w:rFonts w:ascii="Calibri" w:eastAsia="Calibri" w:hAnsi="Calibri" w:cs="Calibri"/>
          <w:b/>
          <w:sz w:val="20"/>
          <w:szCs w:val="20"/>
        </w:rPr>
        <w:t xml:space="preserve">José Luis </w:t>
      </w:r>
      <w:proofErr w:type="spellStart"/>
      <w:r w:rsidR="00156025">
        <w:rPr>
          <w:rFonts w:ascii="Calibri" w:eastAsia="Calibri" w:hAnsi="Calibri" w:cs="Calibri"/>
          <w:b/>
          <w:sz w:val="20"/>
          <w:szCs w:val="20"/>
        </w:rPr>
        <w:t>Pelagio</w:t>
      </w:r>
      <w:proofErr w:type="spellEnd"/>
      <w:r w:rsidR="00156025">
        <w:rPr>
          <w:rFonts w:ascii="Calibri" w:eastAsia="Calibri" w:hAnsi="Calibri" w:cs="Calibri"/>
          <w:b/>
          <w:sz w:val="20"/>
          <w:szCs w:val="20"/>
        </w:rPr>
        <w:t xml:space="preserve"> Mejía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B85A00" w:rsidRDefault="00B85A00">
      <w:pPr>
        <w:ind w:left="0" w:hanging="2"/>
        <w:jc w:val="both"/>
        <w:rPr>
          <w:rFonts w:ascii="Calibri" w:eastAsia="Calibri" w:hAnsi="Calibri" w:cs="Calibri"/>
          <w:sz w:val="20"/>
          <w:szCs w:val="20"/>
        </w:rPr>
      </w:pPr>
    </w:p>
    <w:p w:rsidR="00B85A00" w:rsidRDefault="005D22BA" w:rsidP="00BA542E">
      <w:pPr>
        <w:pBdr>
          <w:top w:val="nil"/>
          <w:left w:val="nil"/>
          <w:bottom w:val="nil"/>
          <w:right w:val="nil"/>
          <w:between w:val="nil"/>
        </w:pBdr>
        <w:spacing w:line="240" w:lineRule="auto"/>
        <w:ind w:left="0" w:right="-94"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w:t>
      </w:r>
      <w:r w:rsidRPr="00156025">
        <w:rPr>
          <w:rFonts w:ascii="Calibri" w:eastAsia="Calibri" w:hAnsi="Calibri" w:cs="Calibri"/>
          <w:color w:val="000000"/>
          <w:sz w:val="20"/>
          <w:szCs w:val="20"/>
        </w:rPr>
        <w:t xml:space="preserve">preferentemente mencionar el número de partida  a la que se refieren, utilizando el </w:t>
      </w:r>
      <w:r w:rsidR="00156025" w:rsidRPr="00156025">
        <w:rPr>
          <w:rFonts w:ascii="Calibri" w:eastAsia="Calibri" w:hAnsi="Calibri" w:cs="Calibri"/>
          <w:color w:val="000000"/>
          <w:sz w:val="20"/>
          <w:szCs w:val="20"/>
        </w:rPr>
        <w:t>Anexo</w:t>
      </w:r>
      <w:r w:rsidR="00156025">
        <w:rPr>
          <w:rFonts w:ascii="Calibri" w:eastAsia="Calibri" w:hAnsi="Calibri" w:cs="Calibri"/>
          <w:color w:val="000000"/>
          <w:sz w:val="20"/>
          <w:szCs w:val="20"/>
        </w:rPr>
        <w:t xml:space="preserve"> </w:t>
      </w:r>
      <w:r w:rsidR="00BA542E">
        <w:rPr>
          <w:rFonts w:ascii="Calibri" w:eastAsia="Calibri" w:hAnsi="Calibri" w:cs="Calibri"/>
          <w:color w:val="000000"/>
          <w:sz w:val="20"/>
          <w:szCs w:val="20"/>
        </w:rPr>
        <w:t>G</w:t>
      </w:r>
      <w:r w:rsidRPr="00156025">
        <w:rPr>
          <w:rFonts w:ascii="Calibri" w:eastAsia="Calibri" w:hAnsi="Calibri" w:cs="Calibri"/>
          <w:color w:val="000000"/>
          <w:sz w:val="20"/>
          <w:szCs w:val="20"/>
        </w:rPr>
        <w:t>.</w:t>
      </w:r>
    </w:p>
    <w:p w:rsidR="00B85A00" w:rsidRDefault="00B85A00">
      <w:pPr>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B85A00" w:rsidRDefault="00B85A00">
      <w:pPr>
        <w:ind w:left="0" w:hanging="2"/>
        <w:jc w:val="both"/>
        <w:rPr>
          <w:rFonts w:ascii="Calibri" w:eastAsia="Calibri" w:hAnsi="Calibri" w:cs="Calibri"/>
          <w:sz w:val="20"/>
          <w:szCs w:val="20"/>
        </w:rPr>
      </w:pPr>
    </w:p>
    <w:p w:rsidR="00B85A00" w:rsidRDefault="005D22BA">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B85A00" w:rsidRDefault="00B85A00">
      <w:pPr>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llevará a cabo con la publicación de las mismas en  las páginas electrónicas </w:t>
      </w:r>
      <w:hyperlink r:id="rId13">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B85A00" w:rsidRDefault="005D22B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FF"/>
          <w:sz w:val="20"/>
          <w:szCs w:val="20"/>
          <w:u w:val="single"/>
        </w:rPr>
        <w:t xml:space="preserve">  </w:t>
      </w:r>
      <w:proofErr w:type="gramStart"/>
      <w:r>
        <w:rPr>
          <w:rFonts w:ascii="Calibri" w:eastAsia="Calibri" w:hAnsi="Calibri" w:cs="Calibri"/>
          <w:color w:val="0000FF"/>
          <w:sz w:val="20"/>
          <w:szCs w:val="20"/>
          <w:u w:val="single"/>
        </w:rPr>
        <w:t>y</w:t>
      </w:r>
      <w:proofErr w:type="gramEnd"/>
      <w:r>
        <w:rPr>
          <w:rFonts w:ascii="Calibri" w:eastAsia="Calibri" w:hAnsi="Calibri" w:cs="Calibri"/>
          <w:color w:val="0000FF"/>
          <w:sz w:val="20"/>
          <w:szCs w:val="20"/>
          <w:u w:val="single"/>
        </w:rPr>
        <w:t xml:space="preserve">  </w:t>
      </w:r>
      <w:hyperlink r:id="rId14">
        <w:r>
          <w:rPr>
            <w:rFonts w:ascii="Calibri" w:eastAsia="Calibri" w:hAnsi="Calibri" w:cs="Calibri"/>
            <w:color w:val="0000FF"/>
            <w:sz w:val="20"/>
            <w:szCs w:val="20"/>
            <w:u w:val="single"/>
          </w:rPr>
          <w:t>https://compranet.hacienda.gob.mx/web/login.html</w:t>
        </w:r>
      </w:hyperlink>
    </w:p>
    <w:p w:rsidR="00B85A00" w:rsidRDefault="00B85A0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B85A00" w:rsidRDefault="00B85A00">
      <w:pPr>
        <w:ind w:left="0" w:right="-376" w:hanging="2"/>
        <w:jc w:val="both"/>
        <w:rPr>
          <w:rFonts w:ascii="Calibri" w:eastAsia="Calibri" w:hAnsi="Calibri" w:cs="Calibri"/>
          <w:sz w:val="20"/>
          <w:szCs w:val="20"/>
        </w:rPr>
      </w:pPr>
    </w:p>
    <w:p w:rsidR="00B85A00" w:rsidRDefault="00B85A00">
      <w:pPr>
        <w:ind w:left="0" w:right="-342" w:hanging="2"/>
        <w:jc w:val="both"/>
        <w:rPr>
          <w:rFonts w:ascii="Calibri" w:eastAsia="Calibri" w:hAnsi="Calibri" w:cs="Calibri"/>
          <w:sz w:val="20"/>
          <w:szCs w:val="20"/>
        </w:rPr>
      </w:pPr>
    </w:p>
    <w:p w:rsidR="00B85A00" w:rsidRDefault="005D22BA">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 xml:space="preserve">FECHAS Y HORARIOS DE PRESENTACIÓN DE OFERTAS: </w:t>
      </w:r>
    </w:p>
    <w:p w:rsidR="00B85A00" w:rsidRDefault="00B85A00">
      <w:pPr>
        <w:ind w:left="0" w:right="-376" w:hanging="2"/>
        <w:jc w:val="both"/>
        <w:rPr>
          <w:rFonts w:ascii="Calibri" w:eastAsia="Calibri" w:hAnsi="Calibri" w:cs="Calibri"/>
          <w:sz w:val="20"/>
          <w:szCs w:val="20"/>
        </w:rPr>
      </w:pPr>
    </w:p>
    <w:p w:rsidR="00B85A00" w:rsidRDefault="009041F5">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w:t>
      </w:r>
      <w:r w:rsidR="005D22BA">
        <w:rPr>
          <w:rFonts w:ascii="Calibri" w:eastAsia="Calibri" w:hAnsi="Calibri" w:cs="Calibri"/>
          <w:color w:val="000000"/>
          <w:sz w:val="20"/>
          <w:szCs w:val="20"/>
        </w:rPr>
        <w:t xml:space="preserve"> deberán entregar los sobres de las propuestas Técnicas y Económicas a más tardar el día </w:t>
      </w:r>
      <w:r w:rsidR="005D22BA">
        <w:rPr>
          <w:rFonts w:ascii="Calibri" w:eastAsia="Calibri" w:hAnsi="Calibri" w:cs="Calibri"/>
          <w:b/>
          <w:color w:val="000000"/>
          <w:sz w:val="20"/>
          <w:szCs w:val="20"/>
        </w:rPr>
        <w:t xml:space="preserve"> </w:t>
      </w:r>
      <w:r w:rsidR="00985629">
        <w:rPr>
          <w:rFonts w:ascii="Calibri" w:eastAsia="Calibri" w:hAnsi="Calibri" w:cs="Calibri"/>
          <w:b/>
          <w:color w:val="000000"/>
          <w:sz w:val="20"/>
          <w:szCs w:val="20"/>
        </w:rPr>
        <w:t>06</w:t>
      </w:r>
      <w:r w:rsidR="00156025">
        <w:rPr>
          <w:rFonts w:ascii="Calibri" w:eastAsia="Calibri" w:hAnsi="Calibri" w:cs="Calibri"/>
          <w:b/>
          <w:color w:val="000000"/>
          <w:sz w:val="20"/>
          <w:szCs w:val="20"/>
        </w:rPr>
        <w:t xml:space="preserve"> de septiembre 2024 a las 13:00 </w:t>
      </w:r>
      <w:r w:rsidR="005D22BA">
        <w:rPr>
          <w:rFonts w:ascii="Calibri" w:eastAsia="Calibri" w:hAnsi="Calibri" w:cs="Calibri"/>
          <w:b/>
          <w:color w:val="000000"/>
          <w:sz w:val="20"/>
          <w:szCs w:val="20"/>
        </w:rPr>
        <w:t>horas</w:t>
      </w:r>
      <w:r w:rsidR="005D22BA">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005D22BA">
        <w:rPr>
          <w:rFonts w:ascii="Calibri" w:eastAsia="Calibri" w:hAnsi="Calibri" w:cs="Calibri"/>
          <w:color w:val="000000"/>
          <w:sz w:val="20"/>
          <w:szCs w:val="20"/>
        </w:rPr>
        <w:t>Gto</w:t>
      </w:r>
      <w:proofErr w:type="spellEnd"/>
      <w:r w:rsidR="005D22BA">
        <w:rPr>
          <w:rFonts w:ascii="Calibri" w:eastAsia="Calibri" w:hAnsi="Calibri" w:cs="Calibri"/>
          <w:color w:val="000000"/>
          <w:sz w:val="20"/>
          <w:szCs w:val="20"/>
        </w:rPr>
        <w:t xml:space="preserve">., siendo responsabilidad de los </w:t>
      </w:r>
      <w:r w:rsidR="005D22BA">
        <w:rPr>
          <w:rFonts w:ascii="Calibri" w:eastAsia="Calibri" w:hAnsi="Calibri" w:cs="Calibri"/>
          <w:color w:val="000000"/>
          <w:sz w:val="20"/>
          <w:szCs w:val="20"/>
        </w:rPr>
        <w:lastRenderedPageBreak/>
        <w:t xml:space="preserve">participantes registrar el </w:t>
      </w:r>
      <w:r w:rsidR="005D22BA" w:rsidRPr="00156025">
        <w:rPr>
          <w:rFonts w:ascii="Calibri" w:eastAsia="Calibri" w:hAnsi="Calibri" w:cs="Calibri"/>
          <w:b/>
          <w:color w:val="000000"/>
          <w:sz w:val="20"/>
          <w:szCs w:val="20"/>
        </w:rPr>
        <w:t>ANEXO R</w:t>
      </w:r>
      <w:r w:rsidR="005D22BA">
        <w:rPr>
          <w:rFonts w:ascii="Calibri" w:eastAsia="Calibri" w:hAnsi="Calibri" w:cs="Calibri"/>
          <w:color w:val="000000"/>
          <w:sz w:val="20"/>
          <w:szCs w:val="20"/>
        </w:rPr>
        <w:t xml:space="preserve"> en el reloj </w:t>
      </w:r>
      <w:proofErr w:type="spellStart"/>
      <w:r w:rsidR="005D22BA">
        <w:rPr>
          <w:rFonts w:ascii="Calibri" w:eastAsia="Calibri" w:hAnsi="Calibri" w:cs="Calibri"/>
          <w:color w:val="000000"/>
          <w:sz w:val="20"/>
          <w:szCs w:val="20"/>
        </w:rPr>
        <w:t>checador</w:t>
      </w:r>
      <w:proofErr w:type="spellEnd"/>
      <w:r w:rsidR="005D22BA">
        <w:rPr>
          <w:rFonts w:ascii="Calibri" w:eastAsia="Calibri" w:hAnsi="Calibri" w:cs="Calibri"/>
          <w:color w:val="000000"/>
          <w:sz w:val="20"/>
          <w:szCs w:val="20"/>
        </w:rPr>
        <w:t>, que deberá anexar en la parte exterior del sobre de la propuesta técnica presentada.</w:t>
      </w:r>
    </w:p>
    <w:p w:rsidR="00B85A00" w:rsidRDefault="00B85A00">
      <w:pPr>
        <w:ind w:left="0" w:right="-342" w:hanging="2"/>
        <w:jc w:val="both"/>
        <w:rPr>
          <w:rFonts w:ascii="Calibri" w:eastAsia="Calibri" w:hAnsi="Calibri" w:cs="Calibri"/>
          <w:sz w:val="20"/>
          <w:szCs w:val="20"/>
        </w:rPr>
      </w:pPr>
    </w:p>
    <w:p w:rsidR="00B85A00" w:rsidRDefault="005D22BA">
      <w:pPr>
        <w:numPr>
          <w:ilvl w:val="0"/>
          <w:numId w:val="1"/>
        </w:numPr>
        <w:ind w:left="0" w:right="-376" w:hanging="2"/>
        <w:jc w:val="both"/>
        <w:rPr>
          <w:rFonts w:ascii="Calibri" w:eastAsia="Calibri" w:hAnsi="Calibri" w:cs="Calibri"/>
          <w:sz w:val="20"/>
          <w:szCs w:val="20"/>
        </w:rPr>
      </w:pPr>
      <w:r>
        <w:rPr>
          <w:rFonts w:ascii="Calibri" w:eastAsia="Calibri" w:hAnsi="Calibri" w:cs="Calibri"/>
          <w:b/>
          <w:sz w:val="20"/>
          <w:szCs w:val="20"/>
        </w:rPr>
        <w:t>NOTIFICACIÓN DE FALLO</w:t>
      </w:r>
    </w:p>
    <w:p w:rsidR="00B85A00" w:rsidRDefault="00B85A00">
      <w:pPr>
        <w:ind w:left="0" w:right="-342" w:hanging="2"/>
        <w:jc w:val="both"/>
        <w:rPr>
          <w:rFonts w:ascii="Calibri" w:eastAsia="Calibri" w:hAnsi="Calibri" w:cs="Calibri"/>
          <w:sz w:val="20"/>
          <w:szCs w:val="20"/>
        </w:rPr>
      </w:pPr>
    </w:p>
    <w:p w:rsidR="00E64E89" w:rsidRDefault="00E64E89" w:rsidP="00E64E89">
      <w:pPr>
        <w:ind w:left="0" w:right="-342" w:hanging="2"/>
        <w:jc w:val="both"/>
        <w:rPr>
          <w:rFonts w:ascii="Calibri" w:eastAsia="Calibri" w:hAnsi="Calibri" w:cs="Calibri"/>
          <w:sz w:val="20"/>
          <w:szCs w:val="20"/>
        </w:rPr>
      </w:pPr>
      <w:r w:rsidRPr="002644A8">
        <w:rPr>
          <w:rFonts w:ascii="Calibri" w:eastAsia="Calibri" w:hAnsi="Calibri" w:cs="Calibri"/>
          <w:sz w:val="20"/>
          <w:szCs w:val="20"/>
        </w:rPr>
        <w:t>Se llevará a cabo una vez que la Dirección cuente con los elementos técnicos y económicos necesarios para poder determinar el resultado del presente proceso de contratación.</w:t>
      </w:r>
    </w:p>
    <w:p w:rsidR="00B85A00" w:rsidRDefault="00B85A00">
      <w:pPr>
        <w:ind w:left="0" w:right="-342"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B85A00" w:rsidRDefault="005D22B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FF"/>
          <w:sz w:val="20"/>
          <w:szCs w:val="20"/>
          <w:u w:val="single"/>
        </w:rPr>
        <w:t xml:space="preserve">  </w:t>
      </w:r>
      <w:proofErr w:type="gramStart"/>
      <w:r>
        <w:rPr>
          <w:rFonts w:ascii="Calibri" w:eastAsia="Calibri" w:hAnsi="Calibri" w:cs="Calibri"/>
          <w:color w:val="0000FF"/>
          <w:sz w:val="20"/>
          <w:szCs w:val="20"/>
          <w:u w:val="single"/>
        </w:rPr>
        <w:t>y</w:t>
      </w:r>
      <w:proofErr w:type="gramEnd"/>
      <w:r>
        <w:rPr>
          <w:rFonts w:ascii="Calibri" w:eastAsia="Calibri" w:hAnsi="Calibri" w:cs="Calibri"/>
          <w:color w:val="0000FF"/>
          <w:sz w:val="20"/>
          <w:szCs w:val="20"/>
          <w:u w:val="single"/>
        </w:rPr>
        <w:t xml:space="preserve">  </w:t>
      </w:r>
      <w:hyperlink r:id="rId16">
        <w:r>
          <w:rPr>
            <w:rFonts w:ascii="Calibri" w:eastAsia="Calibri" w:hAnsi="Calibri" w:cs="Calibri"/>
            <w:color w:val="0000FF"/>
            <w:sz w:val="20"/>
            <w:szCs w:val="20"/>
            <w:u w:val="single"/>
          </w:rPr>
          <w:t>https://compranet.hacienda.gob.mx/web/login.html</w:t>
        </w:r>
      </w:hyperlink>
    </w:p>
    <w:p w:rsidR="00B85A00" w:rsidRDefault="00B85A00">
      <w:pPr>
        <w:ind w:left="0" w:right="-342" w:hanging="2"/>
        <w:jc w:val="both"/>
        <w:rPr>
          <w:rFonts w:ascii="Calibri" w:eastAsia="Calibri" w:hAnsi="Calibri" w:cs="Calibri"/>
          <w:sz w:val="20"/>
          <w:szCs w:val="20"/>
        </w:rPr>
      </w:pPr>
    </w:p>
    <w:p w:rsidR="00B85A00" w:rsidRDefault="00B85A00">
      <w:pPr>
        <w:ind w:left="0" w:right="-342" w:hanging="2"/>
        <w:jc w:val="both"/>
        <w:rPr>
          <w:rFonts w:ascii="Calibri" w:eastAsia="Calibri" w:hAnsi="Calibri" w:cs="Calibri"/>
          <w:sz w:val="20"/>
          <w:szCs w:val="20"/>
        </w:rPr>
      </w:pPr>
    </w:p>
    <w:p w:rsidR="00B85A00" w:rsidRDefault="005D22BA">
      <w:pPr>
        <w:numPr>
          <w:ilvl w:val="0"/>
          <w:numId w:val="1"/>
        </w:numPr>
        <w:ind w:left="0" w:right="-376" w:hanging="2"/>
        <w:jc w:val="both"/>
        <w:rPr>
          <w:rFonts w:ascii="Calibri" w:eastAsia="Calibri" w:hAnsi="Calibri" w:cs="Calibri"/>
          <w:sz w:val="20"/>
          <w:szCs w:val="20"/>
        </w:rPr>
      </w:pPr>
      <w:r>
        <w:rPr>
          <w:rFonts w:ascii="Calibri" w:eastAsia="Calibri" w:hAnsi="Calibri" w:cs="Calibri"/>
          <w:b/>
          <w:sz w:val="20"/>
          <w:szCs w:val="20"/>
        </w:rPr>
        <w:t>CONDICIONES DE PAGO</w:t>
      </w:r>
    </w:p>
    <w:p w:rsidR="00B85A00" w:rsidRDefault="00B85A00">
      <w:pPr>
        <w:ind w:left="0" w:right="-342" w:hanging="2"/>
        <w:jc w:val="both"/>
        <w:rPr>
          <w:rFonts w:ascii="Calibri" w:eastAsia="Calibri" w:hAnsi="Calibri" w:cs="Calibri"/>
          <w:sz w:val="20"/>
          <w:szCs w:val="20"/>
        </w:rPr>
      </w:pPr>
    </w:p>
    <w:p w:rsidR="00B85A00" w:rsidRDefault="005D22BA">
      <w:pPr>
        <w:ind w:left="0" w:right="48" w:hanging="2"/>
        <w:jc w:val="both"/>
        <w:rPr>
          <w:rFonts w:ascii="Calibri" w:eastAsia="Calibri" w:hAnsi="Calibri" w:cs="Calibri"/>
          <w:sz w:val="20"/>
          <w:szCs w:val="20"/>
        </w:rPr>
      </w:pPr>
      <w:r>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rsidR="00B85A00" w:rsidRDefault="00B85A00">
      <w:pPr>
        <w:ind w:left="0" w:right="48" w:hanging="2"/>
        <w:jc w:val="both"/>
        <w:rPr>
          <w:rFonts w:ascii="Calibri" w:eastAsia="Calibri" w:hAnsi="Calibri" w:cs="Calibri"/>
          <w:sz w:val="20"/>
          <w:szCs w:val="20"/>
        </w:rPr>
      </w:pPr>
    </w:p>
    <w:p w:rsidR="00B85A00" w:rsidRDefault="00B85A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85A00" w:rsidRDefault="005D22BA">
      <w:pPr>
        <w:numPr>
          <w:ilvl w:val="0"/>
          <w:numId w:val="7"/>
        </w:numPr>
        <w:ind w:left="0" w:right="-376" w:hanging="2"/>
        <w:jc w:val="both"/>
        <w:rPr>
          <w:rFonts w:ascii="Calibri" w:eastAsia="Calibri" w:hAnsi="Calibri" w:cs="Calibri"/>
          <w:sz w:val="20"/>
          <w:szCs w:val="20"/>
        </w:rPr>
      </w:pPr>
      <w:r>
        <w:rPr>
          <w:rFonts w:ascii="Calibri" w:eastAsia="Calibri" w:hAnsi="Calibri" w:cs="Calibri"/>
          <w:b/>
          <w:sz w:val="20"/>
          <w:szCs w:val="20"/>
        </w:rPr>
        <w:t>FIRMA DEL CONTRATO</w:t>
      </w:r>
    </w:p>
    <w:p w:rsidR="00B85A00" w:rsidRDefault="00B85A00">
      <w:pPr>
        <w:ind w:left="0" w:hanging="2"/>
        <w:jc w:val="both"/>
        <w:rPr>
          <w:rFonts w:ascii="Calibri" w:eastAsia="Calibri" w:hAnsi="Calibri" w:cs="Calibri"/>
          <w:sz w:val="20"/>
          <w:szCs w:val="20"/>
        </w:rPr>
      </w:pPr>
    </w:p>
    <w:p w:rsidR="00B85A00" w:rsidRDefault="00B85A00">
      <w:pPr>
        <w:ind w:left="0" w:hanging="2"/>
        <w:jc w:val="both"/>
        <w:rPr>
          <w:rFonts w:ascii="Calibri" w:eastAsia="Calibri" w:hAnsi="Calibri" w:cs="Calibri"/>
          <w:sz w:val="20"/>
          <w:szCs w:val="20"/>
          <w:highlight w:val="red"/>
        </w:rPr>
      </w:pPr>
    </w:p>
    <w:p w:rsidR="00B85A00" w:rsidRDefault="005D22BA">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B85A00" w:rsidRDefault="00B85A00">
      <w:pPr>
        <w:ind w:left="0" w:hanging="2"/>
        <w:jc w:val="both"/>
        <w:rPr>
          <w:rFonts w:ascii="Calibri" w:eastAsia="Calibri" w:hAnsi="Calibri" w:cs="Calibri"/>
          <w:sz w:val="20"/>
          <w:szCs w:val="20"/>
          <w:highlight w:val="red"/>
        </w:rPr>
      </w:pPr>
    </w:p>
    <w:p w:rsidR="00B85A00" w:rsidRDefault="005D22BA">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85A00" w:rsidRDefault="00B85A00">
      <w:pPr>
        <w:ind w:left="0" w:right="48" w:hanging="2"/>
        <w:jc w:val="both"/>
        <w:rPr>
          <w:rFonts w:ascii="Calibri" w:eastAsia="Calibri" w:hAnsi="Calibri" w:cs="Calibri"/>
          <w:sz w:val="20"/>
          <w:szCs w:val="20"/>
        </w:rPr>
      </w:pPr>
    </w:p>
    <w:p w:rsidR="00B85A00" w:rsidRDefault="00B85A00">
      <w:pPr>
        <w:ind w:left="0" w:right="-342" w:hanging="2"/>
        <w:jc w:val="both"/>
        <w:rPr>
          <w:rFonts w:ascii="Calibri" w:eastAsia="Calibri" w:hAnsi="Calibri" w:cs="Calibri"/>
          <w:sz w:val="20"/>
          <w:szCs w:val="20"/>
        </w:rPr>
      </w:pPr>
    </w:p>
    <w:p w:rsidR="00B85A00" w:rsidRDefault="005D22BA">
      <w:pPr>
        <w:numPr>
          <w:ilvl w:val="0"/>
          <w:numId w:val="2"/>
        </w:numPr>
        <w:ind w:left="0" w:right="-376" w:hanging="2"/>
        <w:jc w:val="both"/>
        <w:rPr>
          <w:rFonts w:ascii="Calibri" w:eastAsia="Calibri" w:hAnsi="Calibri" w:cs="Calibri"/>
          <w:sz w:val="20"/>
          <w:szCs w:val="20"/>
        </w:rPr>
      </w:pPr>
      <w:r>
        <w:rPr>
          <w:rFonts w:ascii="Calibri" w:eastAsia="Calibri" w:hAnsi="Calibri" w:cs="Calibri"/>
          <w:b/>
          <w:sz w:val="20"/>
          <w:szCs w:val="20"/>
        </w:rPr>
        <w:t>LUGAR Y TIEMPO DE ENTREGA</w:t>
      </w:r>
    </w:p>
    <w:p w:rsidR="00B85A00" w:rsidRDefault="00B85A00">
      <w:pPr>
        <w:ind w:left="0" w:right="48" w:hanging="2"/>
        <w:jc w:val="both"/>
        <w:rPr>
          <w:rFonts w:ascii="Calibri" w:eastAsia="Calibri" w:hAnsi="Calibri" w:cs="Calibri"/>
          <w:sz w:val="20"/>
          <w:szCs w:val="20"/>
        </w:rPr>
      </w:pPr>
    </w:p>
    <w:p w:rsidR="00EB75EF" w:rsidRPr="0048266E" w:rsidRDefault="00156025" w:rsidP="0048266E">
      <w:pPr>
        <w:ind w:left="0" w:hanging="2"/>
        <w:jc w:val="both"/>
        <w:rPr>
          <w:rFonts w:ascii="Calibri" w:eastAsia="Calibri" w:hAnsi="Calibri" w:cs="Calibri"/>
          <w:sz w:val="22"/>
          <w:szCs w:val="22"/>
        </w:rPr>
      </w:pPr>
      <w:r>
        <w:rPr>
          <w:rFonts w:ascii="Calibri" w:eastAsia="Calibri" w:hAnsi="Calibri" w:cs="Calibri"/>
          <w:sz w:val="22"/>
          <w:szCs w:val="22"/>
        </w:rPr>
        <w:t xml:space="preserve">Los bienes deberán ser entregados y activados en condiciones Libre a Bordo en Piso </w:t>
      </w:r>
      <w:r w:rsidRPr="001A68BE">
        <w:rPr>
          <w:rFonts w:ascii="Calibri" w:eastAsia="Calibri" w:hAnsi="Calibri" w:cs="Calibri"/>
          <w:b/>
          <w:sz w:val="22"/>
          <w:szCs w:val="22"/>
        </w:rPr>
        <w:t>a más tardar</w:t>
      </w:r>
      <w:r>
        <w:rPr>
          <w:rFonts w:ascii="Calibri" w:eastAsia="Calibri" w:hAnsi="Calibri" w:cs="Calibri"/>
          <w:sz w:val="22"/>
          <w:szCs w:val="22"/>
        </w:rPr>
        <w:t xml:space="preserve"> en la </w:t>
      </w:r>
      <w:r w:rsidRPr="001A68BE">
        <w:rPr>
          <w:rFonts w:ascii="Calibri" w:eastAsia="Calibri" w:hAnsi="Calibri" w:cs="Calibri"/>
          <w:sz w:val="22"/>
          <w:szCs w:val="22"/>
        </w:rPr>
        <w:t xml:space="preserve">fecha señalada como fecha de activación en el </w:t>
      </w:r>
      <w:r w:rsidRPr="001A68BE">
        <w:rPr>
          <w:rFonts w:ascii="Calibri" w:eastAsia="Calibri" w:hAnsi="Calibri" w:cs="Calibri"/>
          <w:b/>
          <w:sz w:val="22"/>
          <w:szCs w:val="22"/>
        </w:rPr>
        <w:t>Anexo I-A</w:t>
      </w:r>
      <w:r w:rsidRPr="001A68BE">
        <w:rPr>
          <w:rFonts w:ascii="Calibri" w:eastAsia="Calibri" w:hAnsi="Calibri" w:cs="Calibri"/>
          <w:sz w:val="22"/>
          <w:szCs w:val="22"/>
        </w:rPr>
        <w:t>,</w:t>
      </w:r>
      <w:r>
        <w:rPr>
          <w:rFonts w:ascii="Calibri" w:eastAsia="Calibri" w:hAnsi="Calibri" w:cs="Calibri"/>
          <w:sz w:val="22"/>
          <w:szCs w:val="22"/>
        </w:rPr>
        <w:t xml:space="preserve"> en los lugares, cuentas y contactos señalados en el </w:t>
      </w:r>
      <w:r>
        <w:rPr>
          <w:rFonts w:ascii="Calibri" w:eastAsia="Calibri" w:hAnsi="Calibri" w:cs="Calibri"/>
          <w:b/>
          <w:sz w:val="22"/>
          <w:szCs w:val="22"/>
        </w:rPr>
        <w:t>A</w:t>
      </w:r>
      <w:r w:rsidRPr="00E025E4">
        <w:rPr>
          <w:rFonts w:ascii="Calibri" w:eastAsia="Calibri" w:hAnsi="Calibri" w:cs="Calibri"/>
          <w:b/>
          <w:sz w:val="22"/>
          <w:szCs w:val="22"/>
        </w:rPr>
        <w:t>nexo I-A</w:t>
      </w:r>
      <w:r>
        <w:rPr>
          <w:rFonts w:ascii="Calibri" w:eastAsia="Calibri" w:hAnsi="Calibri" w:cs="Calibri"/>
          <w:sz w:val="22"/>
          <w:szCs w:val="22"/>
        </w:rPr>
        <w:t xml:space="preserve">. </w:t>
      </w:r>
      <w:r w:rsidRPr="009E7FCE">
        <w:rPr>
          <w:rFonts w:ascii="Calibri" w:eastAsia="Calibri" w:hAnsi="Calibri" w:cs="Calibri"/>
          <w:b/>
          <w:sz w:val="22"/>
          <w:szCs w:val="22"/>
        </w:rPr>
        <w:t>Horario de recepción  de lunes a viernes de 9:00 a 14:00 horas</w:t>
      </w:r>
      <w:r>
        <w:rPr>
          <w:rFonts w:ascii="Calibri" w:eastAsia="Calibri" w:hAnsi="Calibri" w:cs="Calibri"/>
          <w:sz w:val="22"/>
          <w:szCs w:val="22"/>
        </w:rPr>
        <w:t>.</w:t>
      </w:r>
    </w:p>
    <w:p w:rsidR="00B85A00" w:rsidRDefault="005D22BA">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 PRESENTACIÓN DE OFERTAS</w:t>
      </w:r>
    </w:p>
    <w:p w:rsidR="00B85A00" w:rsidRDefault="00B85A00">
      <w:pPr>
        <w:ind w:left="0" w:right="-342" w:hanging="2"/>
        <w:jc w:val="both"/>
        <w:rPr>
          <w:rFonts w:ascii="Calibri" w:eastAsia="Calibri" w:hAnsi="Calibri" w:cs="Calibri"/>
          <w:sz w:val="20"/>
          <w:szCs w:val="20"/>
        </w:rPr>
      </w:pPr>
    </w:p>
    <w:p w:rsidR="00B85A00" w:rsidRDefault="00B85A00">
      <w:pPr>
        <w:ind w:left="0" w:right="-376" w:hanging="2"/>
        <w:jc w:val="both"/>
        <w:rPr>
          <w:rFonts w:ascii="Calibri" w:eastAsia="Calibri" w:hAnsi="Calibri" w:cs="Calibri"/>
          <w:sz w:val="20"/>
          <w:szCs w:val="20"/>
        </w:rPr>
      </w:pPr>
    </w:p>
    <w:p w:rsidR="00B85A00" w:rsidRPr="00CE6699" w:rsidRDefault="005D22BA">
      <w:pPr>
        <w:numPr>
          <w:ilvl w:val="0"/>
          <w:numId w:val="20"/>
        </w:numPr>
        <w:ind w:left="0" w:right="-376" w:hanging="2"/>
        <w:jc w:val="both"/>
        <w:rPr>
          <w:rFonts w:ascii="Calibri" w:eastAsia="Calibri" w:hAnsi="Calibri" w:cs="Calibri"/>
          <w:sz w:val="20"/>
          <w:szCs w:val="20"/>
        </w:rPr>
      </w:pPr>
      <w:r w:rsidRPr="00CE6699">
        <w:rPr>
          <w:rFonts w:ascii="Calibri" w:eastAsia="Calibri" w:hAnsi="Calibri" w:cs="Calibri"/>
          <w:b/>
          <w:sz w:val="20"/>
          <w:szCs w:val="20"/>
          <w:u w:val="single"/>
        </w:rPr>
        <w:t>PRESENTACIÓN DE OFERTA DE MANERA PRESENCIAL</w:t>
      </w:r>
    </w:p>
    <w:p w:rsidR="00B85A00" w:rsidRDefault="00B85A00">
      <w:pPr>
        <w:ind w:left="0" w:right="-376" w:hanging="2"/>
        <w:jc w:val="both"/>
        <w:rPr>
          <w:rFonts w:ascii="Calibri" w:eastAsia="Calibri" w:hAnsi="Calibri" w:cs="Calibri"/>
          <w:sz w:val="20"/>
          <w:szCs w:val="20"/>
        </w:rPr>
      </w:pPr>
    </w:p>
    <w:p w:rsidR="00B85A00" w:rsidRDefault="005D22BA">
      <w:pPr>
        <w:numPr>
          <w:ilvl w:val="0"/>
          <w:numId w:val="27"/>
        </w:numPr>
        <w:ind w:left="0" w:right="-376" w:hanging="2"/>
        <w:jc w:val="both"/>
        <w:rPr>
          <w:rFonts w:ascii="Calibri" w:eastAsia="Calibri" w:hAnsi="Calibri" w:cs="Calibri"/>
          <w:b/>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presencial deberá realizar lo siguiente</w:t>
      </w:r>
      <w:r>
        <w:rPr>
          <w:rFonts w:ascii="Calibri" w:eastAsia="Calibri" w:hAnsi="Calibri" w:cs="Calibri"/>
          <w:b/>
          <w:smallCaps/>
          <w:sz w:val="20"/>
          <w:szCs w:val="20"/>
        </w:rPr>
        <w:t>:</w:t>
      </w:r>
    </w:p>
    <w:p w:rsidR="00B85A00" w:rsidRDefault="00B85A00">
      <w:pPr>
        <w:ind w:left="0" w:right="-376" w:hanging="2"/>
        <w:jc w:val="both"/>
        <w:rPr>
          <w:rFonts w:ascii="Calibri" w:eastAsia="Calibri" w:hAnsi="Calibri" w:cs="Calibri"/>
          <w:b/>
          <w:sz w:val="20"/>
          <w:szCs w:val="20"/>
          <w:u w:val="single"/>
        </w:rPr>
      </w:pPr>
    </w:p>
    <w:p w:rsidR="00B85A00" w:rsidRDefault="005D22BA">
      <w:pPr>
        <w:ind w:left="0" w:right="48" w:hanging="2"/>
        <w:jc w:val="both"/>
        <w:rPr>
          <w:rFonts w:ascii="Calibri" w:eastAsia="Calibri" w:hAnsi="Calibri" w:cs="Calibri"/>
          <w:sz w:val="20"/>
          <w:szCs w:val="20"/>
        </w:rPr>
      </w:pPr>
      <w:r>
        <w:rPr>
          <w:rFonts w:ascii="Calibri" w:eastAsia="Calibri" w:hAnsi="Calibri" w:cs="Calibri"/>
          <w:sz w:val="20"/>
          <w:szCs w:val="20"/>
        </w:rPr>
        <w:t>Los participantes bajo esta modalidad deberán presentar la siguiente documentación:</w:t>
      </w:r>
    </w:p>
    <w:p w:rsidR="00B85A00" w:rsidRDefault="00B85A00">
      <w:pPr>
        <w:ind w:left="0" w:hanging="2"/>
        <w:jc w:val="both"/>
        <w:rPr>
          <w:rFonts w:ascii="Calibri" w:eastAsia="Calibri" w:hAnsi="Calibri" w:cs="Calibri"/>
          <w:sz w:val="20"/>
          <w:szCs w:val="20"/>
        </w:rPr>
      </w:pPr>
    </w:p>
    <w:p w:rsidR="00B85A00" w:rsidRDefault="005D22BA">
      <w:pPr>
        <w:ind w:left="0" w:hanging="2"/>
        <w:jc w:val="both"/>
        <w:rPr>
          <w:rFonts w:ascii="Calibri" w:eastAsia="Calibri" w:hAnsi="Calibri" w:cs="Calibri"/>
          <w:b/>
          <w:sz w:val="20"/>
          <w:szCs w:val="20"/>
        </w:rPr>
      </w:pPr>
      <w:r>
        <w:rPr>
          <w:rFonts w:ascii="Calibri" w:eastAsia="Calibri" w:hAnsi="Calibri" w:cs="Calibri"/>
          <w:b/>
          <w:sz w:val="20"/>
          <w:szCs w:val="20"/>
        </w:rPr>
        <w:t>1 Documentación Legal requerida</w:t>
      </w:r>
    </w:p>
    <w:p w:rsidR="00B85A00" w:rsidRDefault="00B85A00">
      <w:pPr>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Pr>
          <w:rFonts w:ascii="Calibri" w:eastAsia="Calibri" w:hAnsi="Calibri" w:cs="Calibri"/>
          <w:sz w:val="20"/>
          <w:szCs w:val="20"/>
        </w:rPr>
        <w:t>Todos los licitantes deberán presentar la siguiente documentación legal, anexando de preferencia un índice de los documentos presentados:</w:t>
      </w:r>
    </w:p>
    <w:p w:rsidR="00B85A00" w:rsidRDefault="00B85A0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85A00"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B85A00" w:rsidRDefault="00B85A0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85A00"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 simple de la identificación Personal Oficial Vigente (Pasaporte, Licencia de Conducir o Credencial de Elector o Cedula profesional) de la persona que suscribe las proposiciones para la presente licitación.</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w:t>
      </w:r>
      <w:r>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2"/>
          <w:szCs w:val="22"/>
        </w:rPr>
      </w:pPr>
      <w:r>
        <w:rPr>
          <w:rFonts w:ascii="Calibri" w:eastAsia="Calibri" w:hAnsi="Calibri" w:cs="Calibri"/>
          <w:sz w:val="20"/>
          <w:szCs w:val="20"/>
        </w:rPr>
        <w:t>En caso de ser persona moral deberá presentar copia simple de los documentos legales con los cuales acredita su constitución y la personalidad de su representante o apoderado legal, en términos de lo siguiente:</w:t>
      </w:r>
      <w:r>
        <w:rPr>
          <w:rFonts w:ascii="Calibri" w:eastAsia="Calibri" w:hAnsi="Calibri" w:cs="Calibri"/>
          <w:sz w:val="22"/>
          <w:szCs w:val="22"/>
        </w:rPr>
        <w:t xml:space="preserve"> </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2"/>
          <w:szCs w:val="22"/>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2"/>
          <w:szCs w:val="22"/>
        </w:rPr>
        <w:t>•</w:t>
      </w:r>
      <w:r>
        <w:rPr>
          <w:rFonts w:ascii="Calibri" w:eastAsia="Calibri" w:hAnsi="Calibri" w:cs="Calibri"/>
          <w:sz w:val="22"/>
          <w:szCs w:val="22"/>
        </w:rPr>
        <w:tab/>
      </w:r>
      <w:r>
        <w:rPr>
          <w:rFonts w:ascii="Calibri" w:eastAsia="Calibri" w:hAnsi="Calibri" w:cs="Calibri"/>
          <w:sz w:val="20"/>
          <w:szCs w:val="20"/>
        </w:rPr>
        <w:t xml:space="preserve">Acta constitutiva emitida por fedatario público o autoridad competente, así como sus modificaciones. </w:t>
      </w: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w:t>
      </w:r>
      <w:r>
        <w:rPr>
          <w:rFonts w:ascii="Calibri" w:eastAsia="Calibri" w:hAnsi="Calibri" w:cs="Calibri"/>
          <w:sz w:val="20"/>
          <w:szCs w:val="20"/>
        </w:rPr>
        <w:tab/>
        <w:t>Instrumento jurídico con el que se acredite la personalidad de su representante o apoderado legal, (documento del que se desprenda  la representación, o bien poder, según el caso).</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0"/>
          <w:szCs w:val="20"/>
        </w:rPr>
      </w:pPr>
    </w:p>
    <w:p w:rsidR="00B85A00" w:rsidRDefault="005D22BA">
      <w:pPr>
        <w:spacing w:before="240" w:after="240"/>
        <w:ind w:left="0" w:hanging="2"/>
        <w:jc w:val="both"/>
        <w:rPr>
          <w:rFonts w:ascii="Calibri" w:eastAsia="Calibri" w:hAnsi="Calibri" w:cs="Calibri"/>
          <w:sz w:val="20"/>
          <w:szCs w:val="20"/>
        </w:rPr>
      </w:pPr>
      <w:r>
        <w:rPr>
          <w:rFonts w:ascii="Calibri" w:eastAsia="Calibri" w:hAnsi="Calibri" w:cs="Calibri"/>
          <w:sz w:val="20"/>
          <w:szCs w:val="20"/>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B85A00" w:rsidRDefault="005D22BA">
      <w:pPr>
        <w:spacing w:before="240" w:after="240"/>
        <w:ind w:left="0" w:hanging="2"/>
        <w:jc w:val="both"/>
        <w:rPr>
          <w:rFonts w:ascii="Calibri" w:eastAsia="Calibri" w:hAnsi="Calibri" w:cs="Calibri"/>
          <w:sz w:val="20"/>
          <w:szCs w:val="20"/>
        </w:rPr>
      </w:pPr>
      <w:r>
        <w:rPr>
          <w:rFonts w:ascii="Calibri" w:eastAsia="Calibri" w:hAnsi="Calibri" w:cs="Calibri"/>
          <w:sz w:val="20"/>
          <w:szCs w:val="20"/>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 documental aportada conforme a lo señalado en los párrafos anteriores, deberá coincidir con los datos asentados en el Anexo </w:t>
      </w:r>
      <w:r>
        <w:rPr>
          <w:rFonts w:ascii="Calibri" w:eastAsia="Calibri" w:hAnsi="Calibri" w:cs="Calibri"/>
          <w:b/>
          <w:sz w:val="20"/>
          <w:szCs w:val="20"/>
        </w:rPr>
        <w:t>D “FORMATO DE ACREDITACIÓN PERSONALIDAD”,</w:t>
      </w:r>
      <w:r>
        <w:rPr>
          <w:rFonts w:ascii="Calibri" w:eastAsia="Calibri" w:hAnsi="Calibri" w:cs="Calibri"/>
          <w:sz w:val="20"/>
          <w:szCs w:val="20"/>
        </w:rPr>
        <w:t xml:space="preserve"> por lo que en caso de existir discrepancias entre los datos contenidos en dicho formato y la documental aportada por el licitante, podrá ser motivo de descalificación.</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2"/>
          <w:szCs w:val="22"/>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En caso de ser persona física, deberá presentar:</w:t>
      </w:r>
    </w:p>
    <w:p w:rsidR="00B85A00" w:rsidRDefault="005D22BA">
      <w:pPr>
        <w:numPr>
          <w:ilvl w:val="0"/>
          <w:numId w:val="19"/>
        </w:num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rsidR="00B85A00" w:rsidRDefault="005D22BA">
      <w:pPr>
        <w:numPr>
          <w:ilvl w:val="0"/>
          <w:numId w:val="19"/>
        </w:num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Copia simple por ambos lados de identificación oficial (credencial para votar o cartilla militar o licencia de conducir o pasaporte) y </w:t>
      </w:r>
    </w:p>
    <w:p w:rsidR="00B85A00" w:rsidRDefault="005D22BA">
      <w:pPr>
        <w:numPr>
          <w:ilvl w:val="0"/>
          <w:numId w:val="19"/>
        </w:num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Impresión de la CURP.</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2"/>
          <w:szCs w:val="22"/>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2"/>
          <w:szCs w:val="22"/>
        </w:rPr>
      </w:pPr>
      <w:r>
        <w:rPr>
          <w:rFonts w:ascii="Calibri" w:eastAsia="Calibri" w:hAnsi="Calibri" w:cs="Calibri"/>
          <w:sz w:val="20"/>
          <w:szCs w:val="20"/>
        </w:rPr>
        <w:lastRenderedPageBreak/>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rsidR="00B85A00" w:rsidRDefault="00B85A00">
      <w:pPr>
        <w:pBdr>
          <w:top w:val="nil"/>
          <w:left w:val="nil"/>
          <w:bottom w:val="nil"/>
          <w:right w:val="nil"/>
          <w:between w:val="nil"/>
        </w:pBdr>
        <w:spacing w:line="240" w:lineRule="auto"/>
        <w:ind w:left="0" w:hanging="2"/>
        <w:rPr>
          <w:rFonts w:ascii="Calibri" w:eastAsia="Calibri" w:hAnsi="Calibri" w:cs="Calibri"/>
          <w:sz w:val="22"/>
          <w:szCs w:val="22"/>
        </w:rPr>
      </w:pPr>
    </w:p>
    <w:p w:rsidR="00B85A00"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w:t>
      </w:r>
      <w:r>
        <w:rPr>
          <w:rFonts w:ascii="Calibri" w:eastAsia="Calibri" w:hAnsi="Calibri" w:cs="Calibri"/>
          <w:b/>
          <w:color w:val="000000"/>
          <w:sz w:val="20"/>
          <w:szCs w:val="20"/>
        </w:rPr>
        <w:t>(ANEXO D).</w:t>
      </w:r>
    </w:p>
    <w:p w:rsidR="00B85A00" w:rsidRDefault="00B85A0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85A00"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Carta de declaración de intereses en hoja membretada y debidamente firmada por el representante o apoderado legal acreditado </w:t>
      </w:r>
      <w:r>
        <w:rPr>
          <w:rFonts w:ascii="Calibri" w:eastAsia="Calibri" w:hAnsi="Calibri" w:cs="Calibri"/>
          <w:b/>
          <w:color w:val="000000"/>
          <w:sz w:val="20"/>
          <w:szCs w:val="20"/>
        </w:rPr>
        <w:t>(ANEXO C).</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Opinión del Cumplimiento de Obligaciones Fiscales expedida por el Servicio de Administración Tributaria (SAT) positiva y vigente, con una fecha de expedición no mayor a 30 días naturales anteriores contados a partir del acto de apertura de la presente licitación</w:t>
      </w:r>
      <w:r>
        <w:rPr>
          <w:rFonts w:ascii="Calibri" w:eastAsia="Calibri" w:hAnsi="Calibri" w:cs="Calibri"/>
          <w:sz w:val="20"/>
          <w:szCs w:val="20"/>
        </w:rPr>
        <w:t xml:space="preserve"> </w:t>
      </w:r>
      <w:r>
        <w:rPr>
          <w:rFonts w:ascii="Calibri" w:eastAsia="Calibri" w:hAnsi="Calibri" w:cs="Calibri"/>
          <w:sz w:val="20"/>
          <w:szCs w:val="20"/>
          <w:highlight w:val="white"/>
        </w:rPr>
        <w:t>cuyo código QR y Cadena digital sea visible y legible.</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0"/>
          <w:szCs w:val="20"/>
          <w:highlight w:val="yellow"/>
        </w:rPr>
      </w:pPr>
      <w:r>
        <w:rPr>
          <w:rFonts w:ascii="Calibri" w:eastAsia="Calibri" w:hAnsi="Calibri" w:cs="Calibri"/>
          <w:color w:val="000000"/>
          <w:sz w:val="20"/>
          <w:szCs w:val="20"/>
        </w:rPr>
        <w:t xml:space="preserve">Dicho documento </w:t>
      </w:r>
      <w:r>
        <w:rPr>
          <w:rFonts w:ascii="Calibri" w:eastAsia="Calibri" w:hAnsi="Calibri" w:cs="Calibri"/>
          <w:sz w:val="20"/>
          <w:szCs w:val="20"/>
        </w:rPr>
        <w:t xml:space="preserve">podrá ser </w:t>
      </w:r>
      <w:r>
        <w:rPr>
          <w:rFonts w:ascii="Calibri" w:eastAsia="Calibri" w:hAnsi="Calibri" w:cs="Calibri"/>
          <w:color w:val="000000"/>
          <w:sz w:val="20"/>
          <w:szCs w:val="20"/>
        </w:rPr>
        <w:t xml:space="preserve">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Pr>
          <w:rFonts w:ascii="Calibri" w:eastAsia="Calibri" w:hAnsi="Calibri" w:cs="Calibri"/>
          <w:sz w:val="20"/>
          <w:szCs w:val="20"/>
          <w:highlight w:val="white"/>
        </w:rPr>
        <w:t xml:space="preserve">En caso de que el documento no incluya el código QR y Cadena digital o no se puedan verificar, o bien, el resultado de la consulta arroje datos contradictorios a los contenidos en la opinión presentada, será motivo de descalificación de conformidad con </w:t>
      </w:r>
      <w:r w:rsidR="009041F5">
        <w:rPr>
          <w:rFonts w:ascii="Calibri" w:eastAsia="Calibri" w:hAnsi="Calibri" w:cs="Calibri"/>
          <w:sz w:val="20"/>
          <w:szCs w:val="20"/>
          <w:highlight w:val="white"/>
        </w:rPr>
        <w:t>el numeral 13</w:t>
      </w:r>
      <w:r w:rsidR="005A0035">
        <w:rPr>
          <w:rFonts w:ascii="Calibri" w:eastAsia="Calibri" w:hAnsi="Calibri" w:cs="Calibri"/>
          <w:sz w:val="20"/>
          <w:szCs w:val="20"/>
          <w:highlight w:val="white"/>
        </w:rPr>
        <w:t>.</w:t>
      </w:r>
      <w:r>
        <w:rPr>
          <w:rFonts w:ascii="Calibri" w:eastAsia="Calibri" w:hAnsi="Calibri" w:cs="Calibri"/>
          <w:sz w:val="20"/>
          <w:szCs w:val="20"/>
          <w:highlight w:val="white"/>
        </w:rPr>
        <w:t xml:space="preserve">  </w:t>
      </w:r>
      <w:proofErr w:type="gramStart"/>
      <w:r>
        <w:rPr>
          <w:rFonts w:ascii="Calibri" w:eastAsia="Calibri" w:hAnsi="Calibri" w:cs="Calibri"/>
          <w:sz w:val="20"/>
          <w:szCs w:val="20"/>
          <w:highlight w:val="white"/>
        </w:rPr>
        <w:t>del</w:t>
      </w:r>
      <w:proofErr w:type="gramEnd"/>
      <w:r>
        <w:rPr>
          <w:rFonts w:ascii="Calibri" w:eastAsia="Calibri" w:hAnsi="Calibri" w:cs="Calibri"/>
          <w:sz w:val="20"/>
          <w:szCs w:val="20"/>
          <w:highlight w:val="white"/>
        </w:rPr>
        <w:t xml:space="preserve"> apartado  </w:t>
      </w:r>
      <w:r w:rsidR="005A0035" w:rsidRPr="005A0035">
        <w:rPr>
          <w:rFonts w:ascii="Calibri" w:eastAsia="Calibri" w:hAnsi="Calibri" w:cs="Calibri"/>
          <w:sz w:val="20"/>
          <w:szCs w:val="20"/>
        </w:rPr>
        <w:t>“V.</w:t>
      </w:r>
      <w:r w:rsidRPr="005A0035">
        <w:rPr>
          <w:rFonts w:ascii="Calibri" w:eastAsia="Calibri" w:hAnsi="Calibri" w:cs="Calibri"/>
          <w:sz w:val="20"/>
          <w:szCs w:val="20"/>
        </w:rPr>
        <w:t xml:space="preserve"> </w:t>
      </w:r>
      <w:r w:rsidR="005A0035" w:rsidRPr="005A0035">
        <w:rPr>
          <w:rFonts w:ascii="Calibri" w:eastAsia="Calibri" w:hAnsi="Calibri" w:cs="Calibri"/>
          <w:sz w:val="20"/>
          <w:szCs w:val="20"/>
        </w:rPr>
        <w:t>Desechamiento de proposiciones</w:t>
      </w:r>
      <w:r w:rsidRPr="005A0035">
        <w:rPr>
          <w:rFonts w:ascii="Calibri" w:eastAsia="Calibri" w:hAnsi="Calibri" w:cs="Calibri"/>
          <w:sz w:val="20"/>
          <w:szCs w:val="20"/>
        </w:rPr>
        <w:t>”.</w:t>
      </w:r>
    </w:p>
    <w:p w:rsidR="00B85A00" w:rsidRDefault="00B85A00">
      <w:pPr>
        <w:ind w:left="0" w:right="284" w:hanging="2"/>
        <w:jc w:val="both"/>
        <w:rPr>
          <w:rFonts w:ascii="Calibri" w:eastAsia="Calibri" w:hAnsi="Calibri" w:cs="Calibri"/>
          <w:sz w:val="20"/>
          <w:szCs w:val="20"/>
        </w:rPr>
      </w:pPr>
    </w:p>
    <w:p w:rsidR="00B85A00"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Opinión del Cumplimiento de Obligaciones en materia de Seguridad Social, que alude el Acuerdo número: ACDO.AS2.HCT.270422/107.P.DIR, dictado por el H. Consejo Técnico del Instituto Mexicano del Seguro Social, con una fecha de expedición no mayor a 15 días naturales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0"/>
          <w:szCs w:val="20"/>
        </w:rPr>
      </w:pPr>
    </w:p>
    <w:p w:rsidR="008C7C0C"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8C7C0C" w:rsidRDefault="008C7C0C" w:rsidP="008C7C0C">
      <w:pPr>
        <w:pStyle w:val="Prrafodelista"/>
        <w:rPr>
          <w:rFonts w:ascii="Calibri" w:eastAsia="Calibri" w:hAnsi="Calibri" w:cs="Calibri"/>
          <w:sz w:val="20"/>
          <w:szCs w:val="20"/>
        </w:rPr>
      </w:pPr>
    </w:p>
    <w:p w:rsidR="00B85A00" w:rsidRDefault="005D22BA" w:rsidP="008C7C0C">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b/>
          <w:color w:val="000000"/>
          <w:sz w:val="20"/>
          <w:szCs w:val="20"/>
        </w:rPr>
        <w:lastRenderedPageBreak/>
        <w:t>Anexo AB</w:t>
      </w:r>
      <w:r>
        <w:rPr>
          <w:rFonts w:ascii="Calibri" w:eastAsia="Calibri" w:hAnsi="Calibri" w:cs="Calibri"/>
          <w:color w:val="000000"/>
          <w:sz w:val="20"/>
          <w:szCs w:val="20"/>
        </w:rPr>
        <w:t xml:space="preserve"> con todos los puntos solicitados</w:t>
      </w:r>
      <w:r>
        <w:rPr>
          <w:rFonts w:ascii="Calibri" w:eastAsia="Calibri" w:hAnsi="Calibri" w:cs="Calibri"/>
          <w:sz w:val="20"/>
          <w:szCs w:val="20"/>
        </w:rPr>
        <w:t xml:space="preserve"> según participe</w:t>
      </w:r>
      <w:r>
        <w:rPr>
          <w:rFonts w:ascii="Calibri" w:eastAsia="Calibri" w:hAnsi="Calibri" w:cs="Calibri"/>
          <w:color w:val="000000"/>
          <w:sz w:val="20"/>
          <w:szCs w:val="20"/>
        </w:rPr>
        <w:t xml:space="preserve">,  preferentemente en hoja membretada del participante  con el nombre y firma del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w:t>
      </w:r>
      <w:r>
        <w:rPr>
          <w:rFonts w:ascii="Calibri" w:eastAsia="Calibri" w:hAnsi="Calibri" w:cs="Calibri"/>
          <w:sz w:val="20"/>
          <w:szCs w:val="20"/>
        </w:rPr>
        <w:t>l</w:t>
      </w:r>
      <w:r>
        <w:rPr>
          <w:rFonts w:ascii="Calibri" w:eastAsia="Calibri" w:hAnsi="Calibri" w:cs="Calibri"/>
          <w:color w:val="000000"/>
          <w:sz w:val="20"/>
          <w:szCs w:val="20"/>
        </w:rPr>
        <w:t xml:space="preserve">egal </w:t>
      </w:r>
      <w:r>
        <w:rPr>
          <w:rFonts w:ascii="Calibri" w:eastAsia="Calibri" w:hAnsi="Calibri" w:cs="Calibri"/>
          <w:sz w:val="20"/>
          <w:szCs w:val="20"/>
        </w:rPr>
        <w:t>a</w:t>
      </w:r>
      <w:r>
        <w:rPr>
          <w:rFonts w:ascii="Calibri" w:eastAsia="Calibri" w:hAnsi="Calibri" w:cs="Calibri"/>
          <w:color w:val="000000"/>
          <w:sz w:val="20"/>
          <w:szCs w:val="20"/>
        </w:rPr>
        <w:t>creditado.</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Acuse de recepción de invitación según</w:t>
      </w:r>
      <w:r w:rsidR="00E87122">
        <w:rPr>
          <w:rFonts w:ascii="Calibri" w:eastAsia="Calibri" w:hAnsi="Calibri" w:cs="Calibri"/>
          <w:b/>
          <w:color w:val="000000"/>
          <w:sz w:val="20"/>
          <w:szCs w:val="20"/>
        </w:rPr>
        <w:t xml:space="preserve"> ANEXO H</w:t>
      </w:r>
      <w:r>
        <w:rPr>
          <w:rFonts w:ascii="Calibri" w:eastAsia="Calibri" w:hAnsi="Calibri" w:cs="Calibri"/>
          <w:b/>
          <w:color w:val="000000"/>
          <w:sz w:val="20"/>
          <w:szCs w:val="20"/>
        </w:rPr>
        <w:t>.</w:t>
      </w:r>
    </w:p>
    <w:p w:rsidR="00B85A00" w:rsidRDefault="00B85A00">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B85A00" w:rsidRDefault="005D22BA">
      <w:pPr>
        <w:numPr>
          <w:ilvl w:val="1"/>
          <w:numId w:val="18"/>
        </w:num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sz w:val="20"/>
          <w:szCs w:val="20"/>
        </w:rPr>
        <w:t xml:space="preserve">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apoderado legal acreditado</w:t>
      </w:r>
      <w:r w:rsidRPr="00E87122">
        <w:rPr>
          <w:rFonts w:ascii="Calibri" w:eastAsia="Calibri" w:hAnsi="Calibri" w:cs="Calibri"/>
          <w:sz w:val="20"/>
          <w:szCs w:val="20"/>
        </w:rPr>
        <w:t xml:space="preserve">. </w:t>
      </w:r>
      <w:r w:rsidR="00E87122" w:rsidRPr="00E87122">
        <w:rPr>
          <w:rFonts w:ascii="Calibri" w:eastAsia="Calibri" w:hAnsi="Calibri" w:cs="Calibri"/>
          <w:b/>
          <w:sz w:val="20"/>
          <w:szCs w:val="20"/>
        </w:rPr>
        <w:t>(ANEXO J</w:t>
      </w:r>
      <w:r w:rsidRPr="00E87122">
        <w:rPr>
          <w:rFonts w:ascii="Calibri" w:eastAsia="Calibri" w:hAnsi="Calibri" w:cs="Calibri"/>
          <w:b/>
          <w:sz w:val="20"/>
          <w:szCs w:val="20"/>
        </w:rPr>
        <w:t>)</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b/>
          <w:sz w:val="20"/>
          <w:szCs w:val="20"/>
        </w:rPr>
        <w:t>2 Proposición técnica:</w:t>
      </w:r>
    </w:p>
    <w:p w:rsidR="00B85A00" w:rsidRDefault="00B85A00">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B85A00" w:rsidRDefault="005D22BA">
      <w:pPr>
        <w:ind w:left="0" w:hanging="2"/>
        <w:jc w:val="both"/>
        <w:rPr>
          <w:rFonts w:ascii="Calibri" w:eastAsia="Calibri" w:hAnsi="Calibri" w:cs="Calibri"/>
          <w:b/>
          <w:sz w:val="20"/>
          <w:szCs w:val="20"/>
        </w:rPr>
      </w:pPr>
      <w:r>
        <w:rPr>
          <w:rFonts w:ascii="Calibri" w:eastAsia="Calibri" w:hAnsi="Calibri" w:cs="Calibri"/>
          <w:sz w:val="20"/>
          <w:szCs w:val="20"/>
        </w:rPr>
        <w:t>Los licitantes que presenten proposición para las partidas del Anexo I, deberán presentar la siguiente documentación.</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Pr="00E87122" w:rsidRDefault="005D22BA">
      <w:pPr>
        <w:numPr>
          <w:ilvl w:val="1"/>
          <w:numId w:val="4"/>
        </w:numPr>
        <w:ind w:left="0" w:right="48"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w:t>
      </w:r>
      <w:r w:rsidRPr="00E87122">
        <w:rPr>
          <w:rFonts w:ascii="Calibri" w:eastAsia="Calibri" w:hAnsi="Calibri" w:cs="Calibri"/>
          <w:sz w:val="20"/>
          <w:szCs w:val="20"/>
        </w:rPr>
        <w:t>bienes ofertados por el participante firmada por el representante o apoderado legal, por los períodos señalados en el anexo I, a entera satisfacción de Gobierno del Estado.</w:t>
      </w:r>
    </w:p>
    <w:p w:rsidR="00B85A00" w:rsidRPr="00E87122" w:rsidRDefault="00B85A00">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B85A00" w:rsidRPr="00E87122" w:rsidRDefault="005D22BA">
      <w:pPr>
        <w:ind w:left="0" w:right="48" w:hanging="2"/>
        <w:jc w:val="both"/>
        <w:rPr>
          <w:rFonts w:ascii="Calibri" w:eastAsia="Calibri" w:hAnsi="Calibri" w:cs="Calibri"/>
          <w:sz w:val="20"/>
          <w:szCs w:val="20"/>
        </w:rPr>
      </w:pPr>
      <w:r w:rsidRPr="00E87122">
        <w:rPr>
          <w:rFonts w:ascii="Calibri" w:eastAsia="Calibri" w:hAnsi="Calibri" w:cs="Calibri"/>
          <w:sz w:val="20"/>
          <w:szCs w:val="20"/>
        </w:rPr>
        <w:t>Nota: En caso de que en el anexo I no se señale período de garantía, ésta deberá ser mínimo por un año.</w:t>
      </w:r>
    </w:p>
    <w:p w:rsidR="00B85A00" w:rsidRDefault="00B85A00">
      <w:pPr>
        <w:ind w:left="0" w:right="48" w:hanging="2"/>
        <w:jc w:val="both"/>
        <w:rPr>
          <w:rFonts w:ascii="Calibri" w:eastAsia="Calibri" w:hAnsi="Calibri" w:cs="Calibri"/>
          <w:sz w:val="20"/>
          <w:szCs w:val="20"/>
        </w:rPr>
      </w:pPr>
    </w:p>
    <w:p w:rsidR="00B85A00" w:rsidRDefault="005D22BA">
      <w:pPr>
        <w:numPr>
          <w:ilvl w:val="1"/>
          <w:numId w:val="5"/>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rsidR="00B85A00" w:rsidRDefault="00B85A00">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rsidR="00B85A00" w:rsidRDefault="005D22BA">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w:t>
      </w:r>
      <w:r w:rsidR="0073666C">
        <w:rPr>
          <w:rFonts w:ascii="Calibri" w:eastAsia="Calibri" w:hAnsi="Calibri" w:cs="Calibri"/>
          <w:sz w:val="20"/>
          <w:szCs w:val="20"/>
        </w:rPr>
        <w:t xml:space="preserve"> o en su caso actualizar al 2024</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17">
        <w:r>
          <w:rPr>
            <w:rFonts w:ascii="Calibri" w:eastAsia="Calibri" w:hAnsi="Calibri" w:cs="Calibri"/>
            <w:sz w:val="20"/>
            <w:szCs w:val="20"/>
          </w:rPr>
          <w:t>http://dgrmsg.guanajuato.gob.mx/adquisiciones.gto</w:t>
        </w:r>
      </w:hyperlink>
      <w:r>
        <w:rPr>
          <w:rFonts w:ascii="Calibri" w:eastAsia="Calibri" w:hAnsi="Calibri" w:cs="Calibri"/>
          <w:sz w:val="20"/>
          <w:szCs w:val="20"/>
        </w:rPr>
        <w:t xml:space="preserve"> y </w:t>
      </w:r>
      <w:hyperlink r:id="rId18">
        <w:r>
          <w:rPr>
            <w:rFonts w:ascii="Calibri" w:eastAsia="Calibri" w:hAnsi="Calibri" w:cs="Calibri"/>
            <w:sz w:val="20"/>
            <w:szCs w:val="20"/>
          </w:rPr>
          <w:t>http://sfadas.guanajuato.gob.mx/compras.</w:t>
        </w:r>
      </w:hyperlink>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Públ</w:t>
      </w:r>
      <w:r w:rsidR="0073666C">
        <w:rPr>
          <w:rFonts w:ascii="Calibri" w:eastAsia="Calibri" w:hAnsi="Calibri" w:cs="Calibri"/>
          <w:b/>
          <w:i/>
          <w:sz w:val="20"/>
          <w:szCs w:val="20"/>
        </w:rPr>
        <w:t>ica Estatal actualizado al 2024</w:t>
      </w:r>
      <w:r>
        <w:rPr>
          <w:rFonts w:ascii="Calibri" w:eastAsia="Calibri" w:hAnsi="Calibri" w:cs="Calibri"/>
          <w:b/>
          <w:i/>
          <w:sz w:val="20"/>
          <w:szCs w:val="20"/>
        </w:rPr>
        <w:t>, deberán presentar impresión de la credencial electrónica con código b</w:t>
      </w:r>
      <w:r w:rsidR="0073666C">
        <w:rPr>
          <w:rFonts w:ascii="Calibri" w:eastAsia="Calibri" w:hAnsi="Calibri" w:cs="Calibri"/>
          <w:b/>
          <w:i/>
          <w:sz w:val="20"/>
          <w:szCs w:val="20"/>
        </w:rPr>
        <w:t>idimensional actualizada al 2024</w:t>
      </w:r>
      <w:r>
        <w:rPr>
          <w:rFonts w:ascii="Calibri" w:eastAsia="Calibri" w:hAnsi="Calibri" w:cs="Calibri"/>
          <w:b/>
          <w:i/>
          <w:sz w:val="20"/>
          <w:szCs w:val="20"/>
        </w:rPr>
        <w:t xml:space="preserve"> que emite el portal del padrón de proveedores, dentro del sobre de su oferta técnica, eximiéndoles en ese caso de presentar los documentos solicitados e</w:t>
      </w:r>
      <w:r w:rsidR="0048266E">
        <w:rPr>
          <w:rFonts w:ascii="Calibri" w:eastAsia="Calibri" w:hAnsi="Calibri" w:cs="Calibri"/>
          <w:b/>
          <w:i/>
          <w:sz w:val="20"/>
          <w:szCs w:val="20"/>
        </w:rPr>
        <w:t>n los puntos 1.1 y 1.2,</w:t>
      </w:r>
      <w:r>
        <w:rPr>
          <w:rFonts w:ascii="Calibri" w:eastAsia="Calibri" w:hAnsi="Calibri" w:cs="Calibri"/>
          <w:b/>
          <w:i/>
          <w:sz w:val="20"/>
          <w:szCs w:val="20"/>
        </w:rPr>
        <w:t>,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B85A00" w:rsidRDefault="00B85A00">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B85A00" w:rsidRDefault="005D22BA">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85A00" w:rsidRDefault="00B85A00">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B85A00" w:rsidRDefault="005D22BA">
      <w:pPr>
        <w:ind w:left="0" w:right="48" w:hanging="2"/>
        <w:jc w:val="both"/>
        <w:rPr>
          <w:rFonts w:ascii="Calibri" w:eastAsia="Calibri" w:hAnsi="Calibri" w:cs="Calibri"/>
          <w:sz w:val="20"/>
          <w:szCs w:val="20"/>
        </w:rPr>
      </w:pPr>
      <w:r>
        <w:rPr>
          <w:rFonts w:ascii="Calibri" w:eastAsia="Calibri" w:hAnsi="Calibri" w:cs="Calibri"/>
          <w:color w:val="000000"/>
          <w:sz w:val="20"/>
          <w:szCs w:val="20"/>
        </w:rPr>
        <w:lastRenderedPageBreak/>
        <w:t>No se deberán indicar montos económicos en la oferta técnica (</w:t>
      </w:r>
      <w:r w:rsidRPr="00AF6115">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r>
        <w:rPr>
          <w:rFonts w:ascii="Calibri" w:eastAsia="Calibri" w:hAnsi="Calibri" w:cs="Calibri"/>
          <w:sz w:val="20"/>
          <w:szCs w:val="20"/>
        </w:rPr>
        <w:t>.</w:t>
      </w:r>
    </w:p>
    <w:p w:rsidR="00B85A00" w:rsidRDefault="00B85A00">
      <w:pPr>
        <w:ind w:left="0" w:right="48" w:hanging="2"/>
        <w:jc w:val="both"/>
        <w:rPr>
          <w:rFonts w:ascii="Calibri" w:eastAsia="Calibri" w:hAnsi="Calibri" w:cs="Calibri"/>
          <w:sz w:val="20"/>
          <w:szCs w:val="20"/>
        </w:rPr>
      </w:pPr>
    </w:p>
    <w:p w:rsidR="00B85A00" w:rsidRDefault="005D22BA">
      <w:pPr>
        <w:numPr>
          <w:ilvl w:val="0"/>
          <w:numId w:val="4"/>
        </w:num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b/>
          <w:color w:val="000000"/>
          <w:sz w:val="20"/>
          <w:szCs w:val="20"/>
        </w:rPr>
        <w:t>Proposición económica:</w:t>
      </w:r>
    </w:p>
    <w:p w:rsidR="00B85A00" w:rsidRDefault="00B85A00">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B85A00" w:rsidRDefault="005D22BA">
      <w:pPr>
        <w:ind w:left="0" w:right="-376" w:hanging="2"/>
        <w:jc w:val="both"/>
        <w:rPr>
          <w:rFonts w:ascii="Calibri" w:eastAsia="Calibri" w:hAnsi="Calibri" w:cs="Calibri"/>
          <w:sz w:val="20"/>
          <w:szCs w:val="20"/>
        </w:rPr>
      </w:pPr>
      <w:r>
        <w:rPr>
          <w:rFonts w:ascii="Calibri" w:eastAsia="Calibri" w:hAnsi="Calibri" w:cs="Calibri"/>
          <w:b/>
          <w:smallCaps/>
          <w:sz w:val="20"/>
          <w:szCs w:val="20"/>
          <w:u w:val="single"/>
        </w:rPr>
        <w:t>PARA LA PROPOSICIÓN ECONÓMICA DEBERÁ PRESENTAR  LO SIGUIENTE</w:t>
      </w:r>
      <w:r>
        <w:rPr>
          <w:rFonts w:ascii="Calibri" w:eastAsia="Calibri" w:hAnsi="Calibri" w:cs="Calibri"/>
          <w:b/>
          <w:smallCaps/>
          <w:sz w:val="20"/>
          <w:szCs w:val="20"/>
        </w:rPr>
        <w:t>:</w:t>
      </w:r>
    </w:p>
    <w:p w:rsidR="00B85A00" w:rsidRDefault="00B85A00">
      <w:pPr>
        <w:ind w:left="0" w:right="48" w:hanging="2"/>
        <w:jc w:val="both"/>
        <w:rPr>
          <w:rFonts w:ascii="Calibri" w:eastAsia="Calibri" w:hAnsi="Calibri" w:cs="Calibri"/>
          <w:sz w:val="20"/>
          <w:szCs w:val="20"/>
        </w:rPr>
      </w:pPr>
    </w:p>
    <w:p w:rsidR="00B85A00" w:rsidRDefault="005D22BA">
      <w:pPr>
        <w:ind w:left="0" w:right="48" w:hanging="2"/>
        <w:jc w:val="both"/>
        <w:rPr>
          <w:rFonts w:ascii="Calibri" w:eastAsia="Calibri" w:hAnsi="Calibri" w:cs="Calibri"/>
          <w:sz w:val="20"/>
          <w:szCs w:val="20"/>
          <w:highlight w:val="yellow"/>
        </w:rPr>
      </w:pPr>
      <w:r>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Pr>
          <w:rFonts w:ascii="Calibri" w:eastAsia="Calibri" w:hAnsi="Calibri" w:cs="Calibri"/>
          <w:sz w:val="20"/>
          <w:szCs w:val="20"/>
          <w:u w:val="single"/>
        </w:rPr>
        <w:t>moneda nacional</w:t>
      </w:r>
      <w:r>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Pr>
          <w:rFonts w:ascii="Calibri" w:eastAsia="Calibri" w:hAnsi="Calibri" w:cs="Calibri"/>
          <w:b/>
          <w:sz w:val="20"/>
          <w:szCs w:val="20"/>
        </w:rPr>
        <w:t>(Anexo B).</w:t>
      </w:r>
    </w:p>
    <w:p w:rsidR="00B85A00" w:rsidRDefault="00B85A00">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B85A00" w:rsidRDefault="00B85A00">
      <w:pPr>
        <w:ind w:left="0" w:right="48" w:hanging="2"/>
        <w:jc w:val="both"/>
        <w:rPr>
          <w:rFonts w:ascii="Calibri" w:eastAsia="Calibri" w:hAnsi="Calibri" w:cs="Calibri"/>
          <w:sz w:val="20"/>
          <w:szCs w:val="20"/>
          <w:highlight w:val="yellow"/>
        </w:rPr>
      </w:pPr>
    </w:p>
    <w:p w:rsidR="00B85A00" w:rsidRDefault="005D22BA">
      <w:pPr>
        <w:ind w:left="0" w:right="48" w:hanging="2"/>
        <w:jc w:val="both"/>
        <w:rPr>
          <w:rFonts w:ascii="Calibri" w:eastAsia="Calibri" w:hAnsi="Calibri" w:cs="Calibri"/>
          <w:sz w:val="20"/>
          <w:szCs w:val="20"/>
          <w:highlight w:val="yellow"/>
        </w:rPr>
      </w:pPr>
      <w:r>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85A00" w:rsidRDefault="005D22BA">
      <w:pPr>
        <w:ind w:left="0" w:right="48" w:hanging="2"/>
        <w:jc w:val="both"/>
        <w:rPr>
          <w:rFonts w:ascii="Calibri" w:eastAsia="Calibri" w:hAnsi="Calibri" w:cs="Calibri"/>
          <w:sz w:val="20"/>
          <w:szCs w:val="20"/>
          <w:highlight w:val="yellow"/>
        </w:rPr>
      </w:pPr>
      <w:r>
        <w:rPr>
          <w:rFonts w:ascii="Calibri" w:eastAsia="Calibri" w:hAnsi="Calibri" w:cs="Calibri"/>
          <w:sz w:val="20"/>
          <w:szCs w:val="20"/>
        </w:rPr>
        <w:t>3.3 El participante deberá presentar una sola oferta económica por partida, cotizando la cantidad  total de bienes y/o  equipos y/o servicios, solicitados según las partidas en que participe, en caso contrario será descalificada su propuesta en esa partida.</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85A00" w:rsidRDefault="005D22BA">
      <w:pPr>
        <w:ind w:left="0" w:right="48" w:hanging="2"/>
        <w:jc w:val="both"/>
        <w:rPr>
          <w:rFonts w:ascii="Calibri" w:eastAsia="Calibri" w:hAnsi="Calibri" w:cs="Calibri"/>
          <w:sz w:val="20"/>
          <w:szCs w:val="20"/>
          <w:highlight w:val="yellow"/>
        </w:rPr>
      </w:pPr>
      <w:r>
        <w:rPr>
          <w:rFonts w:ascii="Calibri" w:eastAsia="Calibri" w:hAnsi="Calibri" w:cs="Calibri"/>
          <w:sz w:val="20"/>
          <w:szCs w:val="20"/>
        </w:rPr>
        <w:t>3.5 El participante deberá cotizar la cantidad total de bienes, así como los bienes solicitados según la partida en que participe.</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85A00" w:rsidRDefault="005D22BA">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B85A00" w:rsidRDefault="00B85A00">
      <w:pPr>
        <w:ind w:left="0" w:right="-342" w:hanging="2"/>
        <w:jc w:val="both"/>
        <w:rPr>
          <w:rFonts w:ascii="Calibri" w:eastAsia="Calibri" w:hAnsi="Calibri" w:cs="Calibri"/>
          <w:sz w:val="20"/>
          <w:szCs w:val="20"/>
        </w:rPr>
      </w:pPr>
    </w:p>
    <w:p w:rsidR="00B85A00" w:rsidRDefault="00B85A00">
      <w:pPr>
        <w:ind w:left="0" w:right="-342" w:hanging="2"/>
        <w:jc w:val="both"/>
        <w:rPr>
          <w:rFonts w:ascii="Calibri" w:eastAsia="Calibri" w:hAnsi="Calibri" w:cs="Calibri"/>
          <w:sz w:val="20"/>
          <w:szCs w:val="20"/>
        </w:rPr>
      </w:pPr>
    </w:p>
    <w:p w:rsidR="00B85A00" w:rsidRDefault="005D22BA">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III. EVALUACIÓN DE OFERTAS</w:t>
      </w:r>
    </w:p>
    <w:p w:rsidR="00B85A00" w:rsidRDefault="005D22BA">
      <w:pPr>
        <w:ind w:left="0" w:hanging="2"/>
        <w:jc w:val="both"/>
        <w:rPr>
          <w:rFonts w:ascii="Calibri" w:eastAsia="Calibri" w:hAnsi="Calibri" w:cs="Calibri"/>
          <w:sz w:val="20"/>
          <w:szCs w:val="20"/>
        </w:rPr>
      </w:pPr>
      <w:r>
        <w:rPr>
          <w:rFonts w:ascii="Calibri" w:eastAsia="Calibri" w:hAnsi="Calibri" w:cs="Calibri"/>
          <w:sz w:val="20"/>
          <w:szCs w:val="20"/>
        </w:rPr>
        <w:t xml:space="preserve">Las proposiciones deberán conformarse por los documentos solicitados en cada uno de los </w:t>
      </w:r>
      <w:proofErr w:type="spellStart"/>
      <w:r>
        <w:rPr>
          <w:rFonts w:ascii="Calibri" w:eastAsia="Calibri" w:hAnsi="Calibri" w:cs="Calibri"/>
          <w:sz w:val="20"/>
          <w:szCs w:val="20"/>
        </w:rPr>
        <w:t>subapartados</w:t>
      </w:r>
      <w:proofErr w:type="spellEnd"/>
      <w:r>
        <w:rPr>
          <w:rFonts w:ascii="Calibri" w:eastAsia="Calibri" w:hAnsi="Calibri" w:cs="Calibri"/>
          <w:sz w:val="20"/>
          <w:szCs w:val="20"/>
        </w:rPr>
        <w:t xml:space="preserve"> del Apartado II. Presentación de ofertas, utilizando los formatos mencionados en la presente invitación y conforme a lo siguiente:</w:t>
      </w:r>
    </w:p>
    <w:p w:rsidR="00B85A00" w:rsidRDefault="00B85A00">
      <w:pPr>
        <w:ind w:left="0" w:hanging="2"/>
        <w:rPr>
          <w:rFonts w:ascii="Calibri" w:eastAsia="Calibri" w:hAnsi="Calibri" w:cs="Calibri"/>
          <w:sz w:val="20"/>
          <w:szCs w:val="20"/>
        </w:rPr>
      </w:pPr>
    </w:p>
    <w:p w:rsidR="00B85A00" w:rsidRDefault="005D22BA">
      <w:pPr>
        <w:ind w:left="0" w:hanging="2"/>
        <w:jc w:val="both"/>
        <w:rPr>
          <w:rFonts w:ascii="Calibri" w:eastAsia="Calibri" w:hAnsi="Calibri" w:cs="Calibri"/>
          <w:b/>
          <w:sz w:val="20"/>
          <w:szCs w:val="20"/>
        </w:rPr>
      </w:pPr>
      <w:r>
        <w:rPr>
          <w:rFonts w:ascii="Calibri" w:eastAsia="Calibri" w:hAnsi="Calibri" w:cs="Calibri"/>
          <w:b/>
          <w:sz w:val="20"/>
          <w:szCs w:val="20"/>
        </w:rPr>
        <w:t>1 Documentación Legal</w:t>
      </w:r>
    </w:p>
    <w:p w:rsidR="00B85A00" w:rsidRDefault="005D22BA">
      <w:pPr>
        <w:ind w:left="0" w:hanging="2"/>
        <w:jc w:val="both"/>
        <w:rPr>
          <w:rFonts w:ascii="Calibri" w:eastAsia="Calibri" w:hAnsi="Calibri" w:cs="Calibri"/>
          <w:b/>
          <w:sz w:val="20"/>
          <w:szCs w:val="20"/>
        </w:rPr>
      </w:pPr>
      <w:r>
        <w:rPr>
          <w:rFonts w:ascii="Calibri" w:eastAsia="Calibri" w:hAnsi="Calibri" w:cs="Calibri"/>
          <w:b/>
          <w:sz w:val="20"/>
          <w:szCs w:val="20"/>
        </w:rPr>
        <w:t>2 Proposición técnica</w:t>
      </w:r>
    </w:p>
    <w:p w:rsidR="00B85A00" w:rsidRDefault="005D22BA">
      <w:pPr>
        <w:ind w:left="0" w:hanging="2"/>
        <w:jc w:val="both"/>
        <w:rPr>
          <w:rFonts w:ascii="Calibri" w:eastAsia="Calibri" w:hAnsi="Calibri" w:cs="Calibri"/>
          <w:b/>
          <w:sz w:val="20"/>
          <w:szCs w:val="20"/>
        </w:rPr>
      </w:pPr>
      <w:r>
        <w:rPr>
          <w:rFonts w:ascii="Calibri" w:eastAsia="Calibri" w:hAnsi="Calibri" w:cs="Calibri"/>
          <w:b/>
          <w:sz w:val="20"/>
          <w:szCs w:val="20"/>
        </w:rPr>
        <w:t>3 Proposición económica</w:t>
      </w:r>
    </w:p>
    <w:p w:rsidR="00B85A00" w:rsidRDefault="00B85A00">
      <w:pPr>
        <w:ind w:left="0" w:hanging="2"/>
        <w:jc w:val="both"/>
        <w:rPr>
          <w:rFonts w:ascii="Calibri" w:eastAsia="Calibri" w:hAnsi="Calibri" w:cs="Calibri"/>
          <w:sz w:val="20"/>
          <w:szCs w:val="20"/>
        </w:rPr>
      </w:pPr>
    </w:p>
    <w:p w:rsidR="00B85A00" w:rsidRDefault="005D22BA">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rsidR="00B85A00" w:rsidRDefault="00B85A00">
      <w:pPr>
        <w:ind w:left="0" w:hanging="2"/>
        <w:jc w:val="both"/>
        <w:rPr>
          <w:rFonts w:ascii="Calibri" w:eastAsia="Calibri" w:hAnsi="Calibri" w:cs="Calibri"/>
          <w:sz w:val="20"/>
          <w:szCs w:val="20"/>
        </w:rPr>
      </w:pPr>
    </w:p>
    <w:p w:rsidR="00B85A00" w:rsidRDefault="005D22BA">
      <w:pPr>
        <w:ind w:left="0" w:right="48" w:hanging="2"/>
        <w:jc w:val="both"/>
        <w:rPr>
          <w:rFonts w:ascii="Calibri" w:eastAsia="Calibri" w:hAnsi="Calibri" w:cs="Calibri"/>
          <w:sz w:val="20"/>
          <w:szCs w:val="20"/>
        </w:rPr>
      </w:pPr>
      <w:r>
        <w:rPr>
          <w:rFonts w:ascii="Calibri" w:eastAsia="Calibri" w:hAnsi="Calibri" w:cs="Calibri"/>
          <w:sz w:val="20"/>
          <w:szCs w:val="20"/>
        </w:rPr>
        <w:lastRenderedPageBreak/>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B85A00" w:rsidRDefault="00B85A00">
      <w:pPr>
        <w:ind w:left="0" w:right="-342" w:hanging="2"/>
        <w:jc w:val="both"/>
        <w:rPr>
          <w:rFonts w:ascii="Calibri" w:eastAsia="Calibri" w:hAnsi="Calibri" w:cs="Calibri"/>
          <w:sz w:val="20"/>
          <w:szCs w:val="20"/>
        </w:rPr>
      </w:pPr>
    </w:p>
    <w:p w:rsidR="00B85A00" w:rsidRDefault="005D22BA">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IV. CONTRATO</w:t>
      </w:r>
    </w:p>
    <w:p w:rsidR="00B85A00" w:rsidRDefault="00B85A00">
      <w:pPr>
        <w:ind w:left="0" w:right="-342" w:hanging="2"/>
        <w:jc w:val="both"/>
        <w:rPr>
          <w:rFonts w:ascii="Calibri" w:eastAsia="Calibri" w:hAnsi="Calibri" w:cs="Calibri"/>
          <w:sz w:val="20"/>
          <w:szCs w:val="20"/>
        </w:rPr>
      </w:pPr>
    </w:p>
    <w:p w:rsidR="00B85A00" w:rsidRDefault="005D22BA">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B85A00" w:rsidRDefault="005D22BA">
      <w:pPr>
        <w:spacing w:before="240"/>
        <w:ind w:left="0" w:hanging="2"/>
        <w:jc w:val="both"/>
        <w:rPr>
          <w:sz w:val="20"/>
          <w:szCs w:val="20"/>
        </w:rPr>
      </w:pPr>
      <w:r>
        <w:rPr>
          <w:sz w:val="20"/>
          <w:szCs w:val="20"/>
        </w:rPr>
        <w:t xml:space="preserve"> </w:t>
      </w:r>
    </w:p>
    <w:p w:rsidR="00B85A00" w:rsidRDefault="005D22BA">
      <w:pPr>
        <w:numPr>
          <w:ilvl w:val="0"/>
          <w:numId w:val="29"/>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B85A00" w:rsidRDefault="005D22BA">
      <w:pPr>
        <w:numPr>
          <w:ilvl w:val="0"/>
          <w:numId w:val="29"/>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Secretaria de Finanzas, Inversión y Administración;</w:t>
      </w:r>
    </w:p>
    <w:p w:rsidR="00B85A00" w:rsidRDefault="005D22BA">
      <w:pPr>
        <w:numPr>
          <w:ilvl w:val="0"/>
          <w:numId w:val="29"/>
        </w:numPr>
        <w:spacing w:after="240"/>
        <w:ind w:left="0" w:hanging="2"/>
        <w:jc w:val="both"/>
        <w:rPr>
          <w:rFonts w:ascii="Calibri" w:eastAsia="Calibri" w:hAnsi="Calibri" w:cs="Calibri"/>
          <w:sz w:val="20"/>
          <w:szCs w:val="20"/>
        </w:rPr>
      </w:pPr>
      <w:r>
        <w:rPr>
          <w:rFonts w:ascii="Calibri" w:eastAsia="Calibri" w:hAnsi="Calibri" w:cs="Calibri"/>
          <w:sz w:val="20"/>
          <w:szCs w:val="20"/>
        </w:rPr>
        <w:t>Deposito en dinero ante la Secretaría de Finanzas, Inversión y Administración, por el 12% del monto total adjudicado sin considerar el I.V.A.</w:t>
      </w:r>
    </w:p>
    <w:p w:rsidR="00B85A00" w:rsidRDefault="005D22BA">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 La opción de garantía para cumplimiento del contrato que elija el proveedor ganador entre las  opciones anteriores, será presentada en el momento de la firma del contrato respectivo, en la fecha señalada en las presentes bases y de conformidad en éstas.</w:t>
      </w:r>
    </w:p>
    <w:p w:rsidR="00B85A00" w:rsidRDefault="005D22BA">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32, tercer párrafo, de los Lineamientos para la Operación del Programa Anual de Adquisiciones, Arrendamientos y Servicios de las Dependencias y Entidades.</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w:t>
      </w:r>
      <w:r w:rsidR="00AF6115">
        <w:rPr>
          <w:rFonts w:ascii="Calibri" w:eastAsia="Calibri" w:hAnsi="Calibri" w:cs="Calibri"/>
          <w:sz w:val="20"/>
          <w:szCs w:val="20"/>
        </w:rPr>
        <w:t>l</w:t>
      </w:r>
      <w:r>
        <w:rPr>
          <w:rFonts w:ascii="Calibri" w:eastAsia="Calibri" w:hAnsi="Calibri" w:cs="Calibri"/>
          <w:sz w:val="20"/>
          <w:szCs w:val="20"/>
        </w:rPr>
        <w:t xml:space="preserve"> </w:t>
      </w:r>
      <w:r w:rsidR="00AF6115">
        <w:rPr>
          <w:rFonts w:ascii="Calibri" w:eastAsia="Calibri" w:hAnsi="Calibri" w:cs="Calibri"/>
          <w:sz w:val="20"/>
          <w:szCs w:val="20"/>
        </w:rPr>
        <w:t>Instituto Tecnológico Superior de Irapuato y el Instituto Tecnológico Superior de Guanajuato</w:t>
      </w:r>
      <w:r>
        <w:rPr>
          <w:rFonts w:ascii="Calibri" w:eastAsia="Calibri" w:hAnsi="Calibri" w:cs="Calibri"/>
          <w:sz w:val="20"/>
          <w:szCs w:val="20"/>
        </w:rPr>
        <w:t>, una vez cumplidas a cabalidad todas las obligaciones contractuales.</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0"/>
          <w:szCs w:val="20"/>
        </w:rPr>
      </w:pPr>
      <w:bookmarkStart w:id="1" w:name="_heading=h.3znysh7" w:colFirst="0" w:colLast="0"/>
      <w:bookmarkEnd w:id="1"/>
      <w:r>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rsidR="00B85A00" w:rsidRDefault="00B85A00">
      <w:pPr>
        <w:pBdr>
          <w:top w:val="nil"/>
          <w:left w:val="nil"/>
          <w:bottom w:val="nil"/>
          <w:right w:val="nil"/>
          <w:between w:val="nil"/>
        </w:pBdr>
        <w:spacing w:line="240" w:lineRule="auto"/>
        <w:ind w:left="0" w:hanging="2"/>
        <w:jc w:val="both"/>
        <w:rPr>
          <w:rFonts w:ascii="Calibri" w:eastAsia="Calibri" w:hAnsi="Calibri" w:cs="Calibri"/>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B85A00" w:rsidRDefault="005D22BA">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B85A00" w:rsidRDefault="005D22BA">
      <w:pPr>
        <w:numPr>
          <w:ilvl w:val="0"/>
          <w:numId w:val="13"/>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B85A00" w:rsidRDefault="005D22BA">
      <w:pPr>
        <w:numPr>
          <w:ilvl w:val="0"/>
          <w:numId w:val="13"/>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rsidR="00B85A00" w:rsidRDefault="005D22BA">
      <w:pPr>
        <w:numPr>
          <w:ilvl w:val="0"/>
          <w:numId w:val="13"/>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B85A00" w:rsidRDefault="005D22BA">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B85A00" w:rsidRDefault="005D22BA">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B85A00" w:rsidRDefault="00B85A00">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B85A00" w:rsidRDefault="005D22BA">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Para efecto de la verificación y seguimiento del contrato, el responsable por parte del área solicitante es:</w:t>
      </w:r>
    </w:p>
    <w:p w:rsidR="00B85A00" w:rsidRDefault="00B85A00">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B85A00" w:rsidRDefault="005D22BA">
      <w:pPr>
        <w:spacing w:before="240" w:after="240"/>
        <w:ind w:left="0" w:hanging="2"/>
        <w:jc w:val="both"/>
        <w:rPr>
          <w:rFonts w:ascii="Calibri" w:eastAsia="Calibri" w:hAnsi="Calibri" w:cs="Calibri"/>
          <w:sz w:val="20"/>
          <w:szCs w:val="20"/>
        </w:rPr>
      </w:pPr>
      <w:r w:rsidRPr="00AF2D85">
        <w:rPr>
          <w:rFonts w:ascii="Calibri" w:eastAsia="Calibri" w:hAnsi="Calibri" w:cs="Calibri"/>
          <w:sz w:val="20"/>
          <w:szCs w:val="20"/>
        </w:rPr>
        <w:t xml:space="preserve">ENTIDAD O DEPENDENCIA: </w:t>
      </w:r>
      <w:r w:rsidR="00AF2D85" w:rsidRPr="00AF2D85">
        <w:rPr>
          <w:rFonts w:ascii="Calibri" w:eastAsia="Calibri" w:hAnsi="Calibri" w:cs="Calibri"/>
          <w:sz w:val="20"/>
          <w:szCs w:val="20"/>
        </w:rPr>
        <w:t>Instituto Tecnológico Superior de Irapuato</w:t>
      </w:r>
      <w:r w:rsidRPr="00AF2D85">
        <w:rPr>
          <w:rFonts w:ascii="Calibri" w:eastAsia="Calibri" w:hAnsi="Calibri" w:cs="Calibri"/>
          <w:sz w:val="20"/>
          <w:szCs w:val="20"/>
        </w:rPr>
        <w:t xml:space="preserve">, teléfono de contacto </w:t>
      </w:r>
      <w:r w:rsidR="00AF2D85" w:rsidRPr="00AF2D85">
        <w:rPr>
          <w:rFonts w:ascii="Calibri" w:eastAsia="Calibri" w:hAnsi="Calibri" w:cs="Calibri"/>
          <w:sz w:val="20"/>
          <w:szCs w:val="20"/>
        </w:rPr>
        <w:t>462 60 67900 ext. 133</w:t>
      </w:r>
      <w:r w:rsidRPr="00AF2D85">
        <w:rPr>
          <w:rFonts w:ascii="Calibri" w:eastAsia="Calibri" w:hAnsi="Calibri" w:cs="Calibri"/>
          <w:sz w:val="20"/>
          <w:szCs w:val="20"/>
        </w:rPr>
        <w:t xml:space="preserve"> y correo electrónico </w:t>
      </w:r>
      <w:hyperlink r:id="rId19" w:history="1">
        <w:r w:rsidR="00AF2D85" w:rsidRPr="004F03BE">
          <w:rPr>
            <w:rStyle w:val="Hipervnculo"/>
            <w:rFonts w:ascii="Calibri" w:eastAsia="Calibri" w:hAnsi="Calibri" w:cs="Calibri"/>
            <w:sz w:val="20"/>
            <w:szCs w:val="20"/>
          </w:rPr>
          <w:t>patricia.cs@irapuato.tecnm.mx</w:t>
        </w:r>
      </w:hyperlink>
    </w:p>
    <w:p w:rsidR="00AF2D85" w:rsidRPr="00AF2D85" w:rsidRDefault="00AF2D85" w:rsidP="00AF2D85">
      <w:pPr>
        <w:spacing w:before="240" w:after="240"/>
        <w:ind w:left="0" w:hanging="2"/>
        <w:jc w:val="both"/>
        <w:rPr>
          <w:rFonts w:ascii="Calibri" w:eastAsia="Calibri" w:hAnsi="Calibri" w:cs="Calibri"/>
          <w:sz w:val="20"/>
          <w:szCs w:val="20"/>
        </w:rPr>
      </w:pPr>
      <w:r w:rsidRPr="00AF2D85">
        <w:rPr>
          <w:rFonts w:ascii="Calibri" w:eastAsia="Calibri" w:hAnsi="Calibri" w:cs="Calibri"/>
          <w:sz w:val="20"/>
          <w:szCs w:val="20"/>
        </w:rPr>
        <w:t>ENTIDAD O DEPENDENCIA: Instituto Tecnológico</w:t>
      </w:r>
      <w:r>
        <w:rPr>
          <w:rFonts w:ascii="Calibri" w:eastAsia="Calibri" w:hAnsi="Calibri" w:cs="Calibri"/>
          <w:sz w:val="20"/>
          <w:szCs w:val="20"/>
        </w:rPr>
        <w:t xml:space="preserve"> Superior de Guanajuato</w:t>
      </w:r>
      <w:r w:rsidRPr="00AF2D85">
        <w:rPr>
          <w:rFonts w:ascii="Calibri" w:eastAsia="Calibri" w:hAnsi="Calibri" w:cs="Calibri"/>
          <w:sz w:val="20"/>
          <w:szCs w:val="20"/>
        </w:rPr>
        <w:t>, teléfono de contacto 47373 47878 ext. 4 y correo electrónico perla.sm@guanajuato.tecnm.mx</w:t>
      </w:r>
    </w:p>
    <w:p w:rsidR="00B85A00" w:rsidRDefault="005D22BA">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Pr>
          <w:rFonts w:ascii="Calibri" w:eastAsia="Calibri" w:hAnsi="Calibri" w:cs="Calibri"/>
          <w:b/>
          <w:color w:val="FFFFFF"/>
          <w:sz w:val="20"/>
          <w:szCs w:val="20"/>
        </w:rPr>
        <w:t>V. DESECHAMIENTO DE PROPOSICIONES</w:t>
      </w:r>
    </w:p>
    <w:p w:rsidR="00B85A00" w:rsidRDefault="005D22BA">
      <w:pPr>
        <w:ind w:left="0" w:right="-380" w:hanging="2"/>
        <w:jc w:val="both"/>
        <w:rPr>
          <w:rFonts w:ascii="Calibri" w:eastAsia="Calibri" w:hAnsi="Calibri" w:cs="Calibri"/>
          <w:b/>
          <w:sz w:val="20"/>
          <w:szCs w:val="20"/>
        </w:rPr>
      </w:pPr>
      <w:r>
        <w:rPr>
          <w:rFonts w:ascii="Calibri" w:eastAsia="Calibri" w:hAnsi="Calibri" w:cs="Calibri"/>
          <w:b/>
          <w:sz w:val="20"/>
          <w:szCs w:val="20"/>
        </w:rPr>
        <w:t xml:space="preserve"> </w:t>
      </w:r>
    </w:p>
    <w:p w:rsidR="00B85A00" w:rsidRDefault="005D22BA">
      <w:pPr>
        <w:spacing w:before="240" w:after="240"/>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Será motivo de </w:t>
      </w:r>
      <w:proofErr w:type="spellStart"/>
      <w:r>
        <w:rPr>
          <w:rFonts w:ascii="Calibri" w:eastAsia="Calibri" w:hAnsi="Calibri" w:cs="Calibri"/>
          <w:sz w:val="20"/>
          <w:szCs w:val="20"/>
        </w:rPr>
        <w:t>desechamiento</w:t>
      </w:r>
      <w:proofErr w:type="spellEnd"/>
      <w:r>
        <w:rPr>
          <w:rFonts w:ascii="Calibri" w:eastAsia="Calibri" w:hAnsi="Calibri" w:cs="Calibri"/>
          <w:sz w:val="20"/>
          <w:szCs w:val="20"/>
        </w:rPr>
        <w:t xml:space="preserve"> de los participantes en los siguientes casos:</w:t>
      </w:r>
    </w:p>
    <w:p w:rsidR="00B85A00"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En caso de no incluir alguno de los requisitos solicitados en el apartado “</w:t>
      </w:r>
      <w:r>
        <w:rPr>
          <w:rFonts w:ascii="Calibri" w:eastAsia="Calibri" w:hAnsi="Calibri" w:cs="Calibri"/>
          <w:b/>
          <w:color w:val="000000"/>
          <w:sz w:val="20"/>
          <w:szCs w:val="20"/>
        </w:rPr>
        <w:t>II</w:t>
      </w:r>
      <w:r>
        <w:rPr>
          <w:rFonts w:ascii="Calibri" w:eastAsia="Calibri" w:hAnsi="Calibri" w:cs="Calibri"/>
          <w:color w:val="000000"/>
          <w:sz w:val="20"/>
          <w:szCs w:val="20"/>
        </w:rPr>
        <w:t xml:space="preserve"> </w:t>
      </w:r>
      <w:r>
        <w:rPr>
          <w:rFonts w:ascii="Calibri" w:eastAsia="Calibri" w:hAnsi="Calibri" w:cs="Calibri"/>
          <w:b/>
          <w:color w:val="000000"/>
          <w:sz w:val="20"/>
          <w:szCs w:val="20"/>
          <w:u w:val="single"/>
        </w:rPr>
        <w:t>Presentación de ofertas”</w:t>
      </w:r>
      <w:r>
        <w:rPr>
          <w:rFonts w:ascii="Calibri" w:eastAsia="Calibri" w:hAnsi="Calibri" w:cs="Calibri"/>
          <w:color w:val="000000"/>
          <w:sz w:val="20"/>
          <w:szCs w:val="20"/>
        </w:rPr>
        <w:t xml:space="preserve">, será desechada su propuesta. </w:t>
      </w:r>
    </w:p>
    <w:p w:rsidR="00B85A00" w:rsidRDefault="00B85A00">
      <w:pPr>
        <w:ind w:left="0" w:right="48" w:hanging="2"/>
        <w:jc w:val="both"/>
        <w:rPr>
          <w:rFonts w:ascii="Calibri" w:eastAsia="Calibri" w:hAnsi="Calibri" w:cs="Calibri"/>
          <w:b/>
          <w:sz w:val="20"/>
          <w:szCs w:val="20"/>
        </w:rPr>
      </w:pPr>
    </w:p>
    <w:p w:rsidR="00B85A00"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rsidR="00B85A00" w:rsidRDefault="00B85A00">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B85A00"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B85A00" w:rsidRDefault="00B85A00">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B85A00"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presenta opinión positiva de cumplimiento de obligaciones fiscales en materia de seguridad social o si ésta se encuentra con adeudos o  fuera del período solicitado.</w:t>
      </w:r>
    </w:p>
    <w:p w:rsidR="00B85A00" w:rsidRDefault="00B85A00">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B85A00" w:rsidRDefault="00565246">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w:t>
      </w:r>
      <w:r w:rsidR="005D22BA">
        <w:rPr>
          <w:rFonts w:ascii="Calibri" w:eastAsia="Calibri" w:hAnsi="Calibri" w:cs="Calibri"/>
          <w:color w:val="000000"/>
          <w:sz w:val="20"/>
          <w:szCs w:val="20"/>
        </w:rPr>
        <w:t xml:space="preserve"> presenta la constancia de situación fiscal en materia de aportaciones patronales y entero de descuentos o ésta se encuentra con adeudos o fuera del período solicitado.</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Pr="00AD1499" w:rsidRDefault="005D22BA" w:rsidP="00AD1499">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85A00"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la propuesta técnica o económica presenta más de una propuesta para una misma partida.</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su propuesta presenta datos contradictorios entre sí.</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los precios ofertados resultan no aceptables en los términos de la Ley y su Reglamento, se desechará su propuesta en la partida correspondiente.</w:t>
      </w:r>
    </w:p>
    <w:p w:rsidR="00B85A00" w:rsidRPr="00A72798"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Pr="00A72798"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72798">
        <w:rPr>
          <w:rFonts w:ascii="Calibri" w:eastAsia="Calibri" w:hAnsi="Calibri" w:cs="Calibri"/>
          <w:color w:val="000000"/>
          <w:sz w:val="20"/>
          <w:szCs w:val="20"/>
        </w:rPr>
        <w:t xml:space="preserve">Si las propuestas técnica o económica presentadas no se encuentran debidamente firmadas por el representante legal acreditado. </w:t>
      </w:r>
      <w:r w:rsidRPr="00A72798">
        <w:rPr>
          <w:rFonts w:ascii="Calibri" w:eastAsia="Calibri" w:hAnsi="Calibri" w:cs="Calibri"/>
          <w:b/>
          <w:color w:val="000000"/>
          <w:sz w:val="20"/>
          <w:szCs w:val="20"/>
        </w:rPr>
        <w:t>Aplica si presenta oferta en la modalidad presencial.</w:t>
      </w:r>
    </w:p>
    <w:p w:rsidR="00B85A00" w:rsidRDefault="00B85A00">
      <w:pPr>
        <w:pBdr>
          <w:top w:val="nil"/>
          <w:left w:val="nil"/>
          <w:bottom w:val="nil"/>
          <w:right w:val="nil"/>
          <w:between w:val="nil"/>
        </w:pBdr>
        <w:spacing w:line="240" w:lineRule="auto"/>
        <w:ind w:left="0" w:right="48" w:hanging="2"/>
        <w:jc w:val="both"/>
        <w:rPr>
          <w:rFonts w:ascii="Calibri" w:eastAsia="Calibri" w:hAnsi="Calibri" w:cs="Calibri"/>
          <w:b/>
          <w:sz w:val="20"/>
          <w:szCs w:val="20"/>
        </w:rPr>
      </w:pPr>
    </w:p>
    <w:p w:rsidR="00B85A00" w:rsidRDefault="005D22BA">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sz w:val="20"/>
          <w:szCs w:val="20"/>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85A00" w:rsidRDefault="00B85A00">
      <w:pPr>
        <w:ind w:left="0" w:right="-342" w:hanging="2"/>
        <w:jc w:val="both"/>
        <w:rPr>
          <w:rFonts w:ascii="Calibri" w:eastAsia="Calibri" w:hAnsi="Calibri" w:cs="Calibri"/>
          <w:sz w:val="20"/>
          <w:szCs w:val="20"/>
        </w:rPr>
      </w:pPr>
    </w:p>
    <w:p w:rsidR="00B85A00" w:rsidRDefault="005D22BA">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 CONDICIONES</w:t>
      </w:r>
    </w:p>
    <w:p w:rsidR="00B85A00" w:rsidRDefault="00B85A00">
      <w:pPr>
        <w:ind w:left="0" w:right="-342" w:hanging="2"/>
        <w:jc w:val="both"/>
        <w:rPr>
          <w:rFonts w:ascii="Calibri" w:eastAsia="Calibri" w:hAnsi="Calibri" w:cs="Calibri"/>
          <w:sz w:val="20"/>
          <w:szCs w:val="20"/>
        </w:rPr>
      </w:pPr>
    </w:p>
    <w:p w:rsidR="00B85A00" w:rsidRDefault="00B85A00">
      <w:pPr>
        <w:ind w:left="0" w:right="-342" w:hanging="2"/>
        <w:jc w:val="both"/>
        <w:rPr>
          <w:rFonts w:ascii="Calibri" w:eastAsia="Calibri" w:hAnsi="Calibri" w:cs="Calibri"/>
          <w:sz w:val="20"/>
          <w:szCs w:val="20"/>
        </w:rPr>
      </w:pPr>
    </w:p>
    <w:p w:rsidR="00B85A00" w:rsidRDefault="005D22BA">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Los participantes deberán ofertar los bienes solicitados c</w:t>
      </w:r>
      <w:r w:rsidRPr="0021582C">
        <w:rPr>
          <w:rFonts w:ascii="Calibri" w:eastAsia="Calibri" w:hAnsi="Calibri" w:cs="Calibri"/>
          <w:sz w:val="20"/>
          <w:szCs w:val="20"/>
        </w:rPr>
        <w:t xml:space="preserve">on marca específica, debiendo considerar la marca mencionada en  las </w:t>
      </w:r>
      <w:r w:rsidRPr="0021582C">
        <w:rPr>
          <w:rFonts w:ascii="Calibri" w:eastAsia="Calibri" w:hAnsi="Calibri" w:cs="Calibri"/>
          <w:b/>
          <w:sz w:val="20"/>
          <w:szCs w:val="20"/>
        </w:rPr>
        <w:t xml:space="preserve">partidas </w:t>
      </w:r>
      <w:r w:rsidR="0021582C" w:rsidRPr="0021582C">
        <w:rPr>
          <w:rFonts w:ascii="Calibri" w:eastAsia="Calibri" w:hAnsi="Calibri" w:cs="Calibri"/>
          <w:b/>
          <w:sz w:val="20"/>
          <w:szCs w:val="20"/>
        </w:rPr>
        <w:t>1 y 4</w:t>
      </w:r>
      <w:r w:rsidRPr="0021582C">
        <w:rPr>
          <w:rFonts w:ascii="Calibri" w:eastAsia="Calibri" w:hAnsi="Calibri" w:cs="Calibri"/>
          <w:b/>
          <w:sz w:val="20"/>
          <w:szCs w:val="20"/>
        </w:rPr>
        <w:t xml:space="preserve"> del Anexo I</w:t>
      </w:r>
      <w:r w:rsidRPr="0021582C">
        <w:rPr>
          <w:rFonts w:ascii="Calibri" w:eastAsia="Calibri" w:hAnsi="Calibri" w:cs="Calibri"/>
          <w:sz w:val="20"/>
          <w:szCs w:val="20"/>
        </w:rPr>
        <w:t xml:space="preserve"> según se solicite.</w:t>
      </w:r>
      <w:bookmarkStart w:id="2" w:name="_GoBack"/>
      <w:bookmarkEnd w:id="2"/>
    </w:p>
    <w:p w:rsidR="00B85A00" w:rsidRDefault="00B85A00">
      <w:pPr>
        <w:ind w:left="0" w:hanging="2"/>
        <w:jc w:val="both"/>
        <w:rPr>
          <w:rFonts w:ascii="Calibri" w:eastAsia="Calibri" w:hAnsi="Calibri" w:cs="Calibri"/>
          <w:sz w:val="20"/>
          <w:szCs w:val="20"/>
        </w:rPr>
      </w:pPr>
    </w:p>
    <w:p w:rsidR="00B85A00" w:rsidRDefault="005D22BA">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rsidR="00B85A00" w:rsidRDefault="00B85A00">
      <w:pPr>
        <w:ind w:left="0" w:hanging="2"/>
        <w:rPr>
          <w:rFonts w:ascii="Calibri" w:eastAsia="Calibri" w:hAnsi="Calibri" w:cs="Calibri"/>
          <w:sz w:val="20"/>
          <w:szCs w:val="20"/>
        </w:rPr>
      </w:pPr>
    </w:p>
    <w:p w:rsidR="00B85A00" w:rsidRDefault="005D22BA">
      <w:pPr>
        <w:ind w:left="0" w:hanging="2"/>
        <w:jc w:val="both"/>
        <w:rPr>
          <w:rFonts w:ascii="Calibri" w:eastAsia="Calibri" w:hAnsi="Calibri" w:cs="Calibri"/>
          <w:sz w:val="20"/>
          <w:szCs w:val="20"/>
        </w:rPr>
      </w:pPr>
      <w:r>
        <w:rPr>
          <w:rFonts w:ascii="Calibri" w:eastAsia="Calibri" w:hAnsi="Calibri" w:cs="Calibri"/>
          <w:sz w:val="20"/>
          <w:szCs w:val="20"/>
        </w:rPr>
        <w:t>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B85A00" w:rsidRDefault="00B85A00">
      <w:pPr>
        <w:ind w:left="0" w:hanging="2"/>
        <w:rPr>
          <w:rFonts w:ascii="Calibri" w:eastAsia="Calibri" w:hAnsi="Calibri" w:cs="Calibri"/>
          <w:sz w:val="20"/>
          <w:szCs w:val="20"/>
        </w:rPr>
      </w:pPr>
    </w:p>
    <w:p w:rsidR="00B85A00" w:rsidRDefault="005D22BA">
      <w:pPr>
        <w:ind w:left="0" w:hanging="2"/>
        <w:jc w:val="both"/>
        <w:rPr>
          <w:rFonts w:ascii="Calibri" w:eastAsia="Calibri" w:hAnsi="Calibri" w:cs="Calibri"/>
          <w:sz w:val="20"/>
          <w:szCs w:val="20"/>
        </w:rPr>
      </w:pPr>
      <w:r>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B85A00" w:rsidRDefault="00B85A00">
      <w:pPr>
        <w:ind w:left="0" w:hanging="2"/>
        <w:rPr>
          <w:rFonts w:ascii="Calibri" w:eastAsia="Calibri" w:hAnsi="Calibri" w:cs="Calibri"/>
          <w:sz w:val="20"/>
          <w:szCs w:val="20"/>
        </w:rPr>
      </w:pPr>
    </w:p>
    <w:p w:rsidR="00B85A00" w:rsidRDefault="005D22BA">
      <w:pPr>
        <w:numPr>
          <w:ilvl w:val="0"/>
          <w:numId w:val="30"/>
        </w:numPr>
        <w:ind w:left="0" w:hanging="2"/>
        <w:jc w:val="both"/>
        <w:rPr>
          <w:rFonts w:ascii="Calibri" w:eastAsia="Calibri" w:hAnsi="Calibri" w:cs="Calibri"/>
          <w:sz w:val="20"/>
          <w:szCs w:val="20"/>
        </w:rPr>
      </w:pPr>
      <w:r>
        <w:rPr>
          <w:rFonts w:ascii="Calibri" w:eastAsia="Calibri" w:hAnsi="Calibri" w:cs="Calibri"/>
          <w:sz w:val="20"/>
          <w:szCs w:val="20"/>
        </w:rPr>
        <w:t>Solo se considerarán aquellas proposiciones (ofertas) que cumplan técnicamente, las cuales se ordenarán en forma ascendente. </w:t>
      </w:r>
    </w:p>
    <w:p w:rsidR="00B85A00" w:rsidRDefault="00B85A00">
      <w:pPr>
        <w:ind w:left="0" w:hanging="2"/>
        <w:rPr>
          <w:rFonts w:ascii="Calibri" w:eastAsia="Calibri" w:hAnsi="Calibri" w:cs="Calibri"/>
          <w:sz w:val="20"/>
          <w:szCs w:val="20"/>
        </w:rPr>
      </w:pPr>
    </w:p>
    <w:p w:rsidR="00B85A00" w:rsidRDefault="005D22BA">
      <w:pPr>
        <w:numPr>
          <w:ilvl w:val="0"/>
          <w:numId w:val="30"/>
        </w:numPr>
        <w:ind w:left="0" w:hanging="2"/>
        <w:jc w:val="both"/>
        <w:rPr>
          <w:rFonts w:ascii="Calibri" w:eastAsia="Calibri" w:hAnsi="Calibri" w:cs="Calibri"/>
          <w:sz w:val="20"/>
          <w:szCs w:val="20"/>
        </w:rPr>
      </w:pPr>
      <w:r>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B85A00" w:rsidRDefault="00B85A00">
      <w:pPr>
        <w:ind w:left="0" w:hanging="2"/>
        <w:jc w:val="both"/>
        <w:rPr>
          <w:rFonts w:ascii="Calibri" w:eastAsia="Calibri" w:hAnsi="Calibri" w:cs="Calibri"/>
          <w:sz w:val="20"/>
          <w:szCs w:val="20"/>
        </w:rPr>
      </w:pPr>
    </w:p>
    <w:p w:rsidR="00B85A00" w:rsidRDefault="005D22BA">
      <w:pPr>
        <w:numPr>
          <w:ilvl w:val="0"/>
          <w:numId w:val="30"/>
        </w:numPr>
        <w:ind w:left="0" w:hanging="2"/>
        <w:jc w:val="both"/>
        <w:rPr>
          <w:rFonts w:ascii="Calibri" w:eastAsia="Calibri" w:hAnsi="Calibri" w:cs="Calibri"/>
          <w:sz w:val="20"/>
          <w:szCs w:val="20"/>
        </w:rPr>
      </w:pPr>
      <w:r>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B85A00" w:rsidRDefault="00B85A00">
      <w:pPr>
        <w:ind w:left="0" w:hanging="2"/>
        <w:jc w:val="both"/>
        <w:rPr>
          <w:rFonts w:ascii="Calibri" w:eastAsia="Calibri" w:hAnsi="Calibri" w:cs="Calibri"/>
          <w:sz w:val="20"/>
          <w:szCs w:val="20"/>
        </w:rPr>
      </w:pPr>
    </w:p>
    <w:p w:rsidR="00B85A00" w:rsidRDefault="005D22BA">
      <w:pPr>
        <w:numPr>
          <w:ilvl w:val="0"/>
          <w:numId w:val="30"/>
        </w:numPr>
        <w:ind w:left="0" w:hanging="2"/>
        <w:jc w:val="both"/>
        <w:rPr>
          <w:rFonts w:ascii="Calibri" w:eastAsia="Calibri" w:hAnsi="Calibri" w:cs="Calibri"/>
          <w:sz w:val="20"/>
          <w:szCs w:val="20"/>
        </w:rPr>
      </w:pPr>
      <w:r>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B85A00" w:rsidRDefault="00B85A00">
      <w:pPr>
        <w:ind w:left="0" w:hanging="2"/>
        <w:rPr>
          <w:rFonts w:ascii="Calibri" w:eastAsia="Calibri" w:hAnsi="Calibri" w:cs="Calibri"/>
          <w:sz w:val="20"/>
          <w:szCs w:val="20"/>
        </w:rPr>
      </w:pPr>
    </w:p>
    <w:p w:rsidR="00B85A00" w:rsidRDefault="005D22BA">
      <w:pPr>
        <w:ind w:left="0" w:hanging="2"/>
        <w:jc w:val="both"/>
        <w:rPr>
          <w:rFonts w:ascii="Calibri" w:eastAsia="Calibri" w:hAnsi="Calibri" w:cs="Calibri"/>
          <w:sz w:val="20"/>
          <w:szCs w:val="20"/>
        </w:rPr>
      </w:pPr>
      <w:r>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B85A00" w:rsidRDefault="00B85A00">
      <w:pPr>
        <w:ind w:left="0" w:hanging="2"/>
        <w:rPr>
          <w:rFonts w:ascii="Calibri" w:eastAsia="Calibri" w:hAnsi="Calibri" w:cs="Calibri"/>
          <w:sz w:val="20"/>
          <w:szCs w:val="20"/>
        </w:rPr>
      </w:pPr>
    </w:p>
    <w:p w:rsidR="00B85A00" w:rsidRDefault="005D22BA">
      <w:pPr>
        <w:ind w:left="0" w:hanging="2"/>
        <w:jc w:val="both"/>
        <w:rPr>
          <w:rFonts w:ascii="Calibri" w:eastAsia="Calibri" w:hAnsi="Calibri" w:cs="Calibri"/>
          <w:sz w:val="20"/>
          <w:szCs w:val="20"/>
        </w:rPr>
      </w:pPr>
      <w:r>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B85A00" w:rsidRDefault="00B85A00">
      <w:pPr>
        <w:ind w:left="0" w:hanging="2"/>
        <w:rPr>
          <w:rFonts w:ascii="Calibri" w:eastAsia="Calibri" w:hAnsi="Calibri" w:cs="Calibri"/>
          <w:sz w:val="20"/>
          <w:szCs w:val="20"/>
        </w:rPr>
      </w:pPr>
    </w:p>
    <w:p w:rsidR="00B85A00" w:rsidRDefault="005D22BA">
      <w:pPr>
        <w:numPr>
          <w:ilvl w:val="0"/>
          <w:numId w:val="17"/>
        </w:numPr>
        <w:ind w:left="0" w:hanging="2"/>
        <w:jc w:val="both"/>
        <w:rPr>
          <w:rFonts w:ascii="Calibri" w:eastAsia="Calibri" w:hAnsi="Calibri" w:cs="Calibri"/>
          <w:sz w:val="20"/>
          <w:szCs w:val="20"/>
        </w:rPr>
      </w:pPr>
      <w:r>
        <w:rPr>
          <w:rFonts w:ascii="Calibri" w:eastAsia="Calibri" w:hAnsi="Calibri" w:cs="Calibri"/>
          <w:sz w:val="20"/>
          <w:szCs w:val="20"/>
        </w:rPr>
        <w:t xml:space="preserve">Que existan soluciones técnicas, administrativas o de cualquier otra índole adoptadas por el licitante que produzcan la reducción  de los costos de producción o comercialización del bien o servicio de que se trate, sin que </w:t>
      </w:r>
      <w:r>
        <w:rPr>
          <w:rFonts w:ascii="Calibri" w:eastAsia="Calibri" w:hAnsi="Calibri" w:cs="Calibri"/>
          <w:sz w:val="20"/>
          <w:szCs w:val="20"/>
        </w:rPr>
        <w:lastRenderedPageBreak/>
        <w:t>ello implique la reducción de su calidad, ni infracción a las leyes en general y especialmente a las disposiciones laborales de seguridad social y fiscales;</w:t>
      </w:r>
    </w:p>
    <w:p w:rsidR="00B85A00" w:rsidRDefault="00B85A00">
      <w:pPr>
        <w:ind w:left="0" w:hanging="2"/>
        <w:rPr>
          <w:rFonts w:ascii="Calibri" w:eastAsia="Calibri" w:hAnsi="Calibri" w:cs="Calibri"/>
          <w:sz w:val="20"/>
          <w:szCs w:val="20"/>
        </w:rPr>
      </w:pPr>
    </w:p>
    <w:p w:rsidR="00B85A00" w:rsidRDefault="005D22BA">
      <w:pPr>
        <w:numPr>
          <w:ilvl w:val="0"/>
          <w:numId w:val="17"/>
        </w:numPr>
        <w:ind w:left="0" w:hanging="2"/>
        <w:jc w:val="both"/>
        <w:rPr>
          <w:rFonts w:ascii="Calibri" w:eastAsia="Calibri" w:hAnsi="Calibri" w:cs="Calibri"/>
          <w:sz w:val="20"/>
          <w:szCs w:val="20"/>
        </w:rPr>
      </w:pPr>
      <w:r>
        <w:rPr>
          <w:rFonts w:ascii="Calibri" w:eastAsia="Calibri" w:hAnsi="Calibri" w:cs="Calibri"/>
          <w:sz w:val="20"/>
          <w:szCs w:val="20"/>
        </w:rPr>
        <w:t>Que existan condiciones excepcionalmente favorables para el licitante en el suministro de los bienes o la prestación de los servicios;</w:t>
      </w:r>
    </w:p>
    <w:p w:rsidR="00B85A00" w:rsidRDefault="00B85A00">
      <w:pPr>
        <w:ind w:left="0" w:hanging="2"/>
        <w:jc w:val="both"/>
        <w:rPr>
          <w:rFonts w:ascii="Calibri" w:eastAsia="Calibri" w:hAnsi="Calibri" w:cs="Calibri"/>
          <w:sz w:val="20"/>
          <w:szCs w:val="20"/>
        </w:rPr>
      </w:pPr>
    </w:p>
    <w:p w:rsidR="00B85A00" w:rsidRDefault="005D22BA">
      <w:pPr>
        <w:numPr>
          <w:ilvl w:val="0"/>
          <w:numId w:val="17"/>
        </w:numPr>
        <w:ind w:left="0" w:hanging="2"/>
        <w:jc w:val="both"/>
        <w:rPr>
          <w:rFonts w:ascii="Calibri" w:eastAsia="Calibri" w:hAnsi="Calibri" w:cs="Calibri"/>
          <w:sz w:val="20"/>
          <w:szCs w:val="20"/>
        </w:rPr>
      </w:pPr>
      <w:r>
        <w:rPr>
          <w:rFonts w:ascii="Calibri" w:eastAsia="Calibri" w:hAnsi="Calibri" w:cs="Calibri"/>
          <w:sz w:val="20"/>
          <w:szCs w:val="20"/>
        </w:rPr>
        <w:t>Que la originalidad de los bienes o los servicios propuestos por el licitante, implique menores costos de los mismos;</w:t>
      </w:r>
    </w:p>
    <w:p w:rsidR="00B85A00" w:rsidRDefault="00B85A00">
      <w:pPr>
        <w:ind w:left="0" w:hanging="2"/>
        <w:rPr>
          <w:rFonts w:ascii="Calibri" w:eastAsia="Calibri" w:hAnsi="Calibri" w:cs="Calibri"/>
          <w:sz w:val="20"/>
          <w:szCs w:val="20"/>
        </w:rPr>
      </w:pPr>
    </w:p>
    <w:p w:rsidR="00B85A00" w:rsidRDefault="005D22BA">
      <w:pPr>
        <w:numPr>
          <w:ilvl w:val="0"/>
          <w:numId w:val="17"/>
        </w:numPr>
        <w:ind w:left="0" w:hanging="2"/>
        <w:jc w:val="both"/>
        <w:rPr>
          <w:rFonts w:ascii="Calibri" w:eastAsia="Calibri" w:hAnsi="Calibri" w:cs="Calibri"/>
          <w:sz w:val="20"/>
          <w:szCs w:val="20"/>
        </w:rPr>
      </w:pPr>
      <w:r>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B85A00" w:rsidRDefault="00B85A00">
      <w:pPr>
        <w:ind w:left="0" w:hanging="2"/>
        <w:rPr>
          <w:rFonts w:ascii="Calibri" w:eastAsia="Calibri" w:hAnsi="Calibri" w:cs="Calibri"/>
          <w:sz w:val="20"/>
          <w:szCs w:val="20"/>
        </w:rPr>
      </w:pPr>
    </w:p>
    <w:p w:rsidR="00B85A00" w:rsidRDefault="00B85A00">
      <w:pPr>
        <w:ind w:left="0" w:hanging="2"/>
        <w:jc w:val="both"/>
        <w:rPr>
          <w:rFonts w:ascii="Calibri" w:eastAsia="Calibri" w:hAnsi="Calibri" w:cs="Calibri"/>
          <w:sz w:val="20"/>
          <w:szCs w:val="20"/>
        </w:rPr>
      </w:pPr>
    </w:p>
    <w:p w:rsidR="00B85A00" w:rsidRDefault="005D22BA">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r w:rsidRPr="0021582C">
        <w:rPr>
          <w:rFonts w:ascii="Calibri" w:eastAsia="Calibri" w:hAnsi="Calibri" w:cs="Calibri"/>
          <w:sz w:val="20"/>
          <w:szCs w:val="20"/>
        </w:rPr>
        <w:t>Lo anterior no aplica para procesadores, sistemas operativos y aplicativos, donde tendrá que apegarse  a las características solicitadas.</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w:t>
      </w:r>
      <w:r w:rsidR="0021582C">
        <w:rPr>
          <w:rFonts w:ascii="Calibri" w:eastAsia="Calibri" w:hAnsi="Calibri" w:cs="Calibri"/>
          <w:sz w:val="20"/>
          <w:szCs w:val="20"/>
        </w:rPr>
        <w:t>,</w:t>
      </w:r>
      <w:r>
        <w:rPr>
          <w:rFonts w:ascii="Calibri" w:eastAsia="Calibri" w:hAnsi="Calibri" w:cs="Calibri"/>
          <w:sz w:val="20"/>
          <w:szCs w:val="20"/>
        </w:rPr>
        <w:t xml:space="preserve"> </w:t>
      </w:r>
      <w:r w:rsidRPr="0021582C">
        <w:rPr>
          <w:rFonts w:ascii="Calibri" w:eastAsia="Calibri" w:hAnsi="Calibri" w:cs="Calibri"/>
          <w:sz w:val="20"/>
          <w:szCs w:val="20"/>
        </w:rPr>
        <w:t>notific</w:t>
      </w:r>
      <w:r w:rsidR="0021582C">
        <w:rPr>
          <w:rFonts w:ascii="Calibri" w:eastAsia="Calibri" w:hAnsi="Calibri" w:cs="Calibri"/>
          <w:sz w:val="20"/>
          <w:szCs w:val="20"/>
        </w:rPr>
        <w:t xml:space="preserve">ación de preguntas y respuestas </w:t>
      </w:r>
      <w:r>
        <w:rPr>
          <w:rFonts w:ascii="Calibri" w:eastAsia="Calibri" w:hAnsi="Calibri" w:cs="Calibri"/>
          <w:sz w:val="20"/>
          <w:szCs w:val="20"/>
        </w:rPr>
        <w:t>de la presente invitación, para su funcionamiento y uso destinado; misma que se ajusta a los criterios de eficacia, eficiencia, imparcialidad, honradez y economía.</w:t>
      </w:r>
    </w:p>
    <w:p w:rsidR="00B85A00" w:rsidRDefault="00B85A00">
      <w:pPr>
        <w:ind w:left="0" w:right="48" w:hanging="2"/>
        <w:jc w:val="both"/>
        <w:rPr>
          <w:rFonts w:ascii="Calibri" w:eastAsia="Calibri" w:hAnsi="Calibri" w:cs="Calibri"/>
          <w:sz w:val="20"/>
          <w:szCs w:val="20"/>
        </w:rPr>
      </w:pPr>
    </w:p>
    <w:p w:rsidR="00B85A00" w:rsidRDefault="005D22BA">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adjudicará a la propuesta que reúna las especificaciones solicitadas, calidad y en su caso a la propuesta más conveniente y más económica.</w:t>
      </w:r>
    </w:p>
    <w:p w:rsidR="00B85A00" w:rsidRDefault="00B85A00">
      <w:pPr>
        <w:ind w:left="0" w:right="48" w:hanging="2"/>
        <w:jc w:val="both"/>
        <w:rPr>
          <w:rFonts w:ascii="Calibri" w:eastAsia="Calibri" w:hAnsi="Calibri" w:cs="Calibri"/>
          <w:sz w:val="20"/>
          <w:szCs w:val="20"/>
        </w:rPr>
      </w:pPr>
    </w:p>
    <w:p w:rsidR="00B85A00" w:rsidRDefault="005D22BA">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La adjudicación será de conformidad al techo presupuestal para dicha compra. La contratación solo abarca el presente ejercicio fiscal.</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21582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podrá adjudicar una partida</w:t>
      </w:r>
      <w:r w:rsidR="005D22BA">
        <w:rPr>
          <w:rFonts w:ascii="Calibri" w:eastAsia="Calibri" w:hAnsi="Calibri" w:cs="Calibri"/>
          <w:sz w:val="20"/>
          <w:szCs w:val="20"/>
        </w:rPr>
        <w:t>, si de la evaluación de las ofertas que se haga, se desprende que al menos una cumple con los requisitos y aspectos técnicos solicitados.</w:t>
      </w:r>
    </w:p>
    <w:p w:rsidR="00B85A00" w:rsidRDefault="00B85A00">
      <w:pPr>
        <w:ind w:left="0" w:right="-342" w:hanging="2"/>
        <w:jc w:val="both"/>
        <w:rPr>
          <w:rFonts w:ascii="Calibri" w:eastAsia="Calibri" w:hAnsi="Calibri" w:cs="Calibri"/>
          <w:sz w:val="20"/>
          <w:szCs w:val="20"/>
        </w:rPr>
      </w:pPr>
    </w:p>
    <w:p w:rsidR="00B85A00" w:rsidRDefault="005D22BA">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apegarse estrictamente a las especificaciones solicitadas, cotizando en el orden de nuestro requerimiento.</w:t>
      </w:r>
    </w:p>
    <w:p w:rsidR="00B85A00" w:rsidRDefault="00B85A00">
      <w:pPr>
        <w:ind w:left="0" w:right="48" w:hanging="2"/>
        <w:jc w:val="both"/>
        <w:rPr>
          <w:rFonts w:ascii="Calibri" w:eastAsia="Calibri" w:hAnsi="Calibri" w:cs="Calibri"/>
          <w:sz w:val="20"/>
          <w:szCs w:val="20"/>
        </w:rPr>
      </w:pPr>
    </w:p>
    <w:p w:rsidR="00B85A00" w:rsidRDefault="005D22BA" w:rsidP="00AD1499">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 xml:space="preserve">La adjudicación será por partida. </w:t>
      </w:r>
    </w:p>
    <w:p w:rsidR="00AD1499" w:rsidRDefault="00AD1499" w:rsidP="00AD1499">
      <w:pPr>
        <w:ind w:leftChars="0" w:left="0" w:right="48" w:firstLineChars="0" w:firstLine="0"/>
        <w:jc w:val="both"/>
        <w:rPr>
          <w:rFonts w:ascii="Calibri" w:eastAsia="Calibri" w:hAnsi="Calibri" w:cs="Calibri"/>
          <w:sz w:val="20"/>
          <w:szCs w:val="20"/>
        </w:rPr>
      </w:pPr>
    </w:p>
    <w:p w:rsidR="00B85A00" w:rsidRDefault="005D22BA">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B85A00" w:rsidRDefault="00B85A00">
      <w:pPr>
        <w:ind w:left="0" w:right="48" w:hanging="2"/>
        <w:jc w:val="both"/>
        <w:rPr>
          <w:rFonts w:ascii="Calibri" w:eastAsia="Calibri" w:hAnsi="Calibri" w:cs="Calibri"/>
          <w:color w:val="0000FF"/>
          <w:sz w:val="20"/>
          <w:szCs w:val="20"/>
        </w:rPr>
      </w:pPr>
    </w:p>
    <w:p w:rsidR="00B85A00" w:rsidRDefault="005D22BA">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lastRenderedPageBreak/>
        <w:t>Los participantes adjudicados que no se encuentren inscritos en el Padrón de Proveedores de la Administración Pública Estatal, deberán tramitar su registro y contar con el mismo a más tardar a la firma del contrato respectivo</w:t>
      </w:r>
      <w:r>
        <w:rPr>
          <w:rFonts w:ascii="Calibri" w:eastAsia="Calibri" w:hAnsi="Calibri" w:cs="Calibri"/>
          <w:b/>
          <w:color w:val="0000FF"/>
          <w:sz w:val="20"/>
          <w:szCs w:val="20"/>
        </w:rPr>
        <w:t xml:space="preserve">. </w:t>
      </w:r>
    </w:p>
    <w:p w:rsidR="00B85A00" w:rsidRDefault="00B85A00">
      <w:pPr>
        <w:ind w:left="0" w:right="48" w:hanging="2"/>
        <w:jc w:val="both"/>
        <w:rPr>
          <w:rFonts w:ascii="Calibri" w:eastAsia="Calibri" w:hAnsi="Calibri" w:cs="Calibri"/>
          <w:color w:val="0000FF"/>
          <w:sz w:val="20"/>
          <w:szCs w:val="20"/>
        </w:rPr>
      </w:pPr>
    </w:p>
    <w:p w:rsidR="00B85A00" w:rsidRDefault="005D22BA">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B85A00" w:rsidRDefault="00B85A00">
      <w:pPr>
        <w:spacing w:line="240" w:lineRule="auto"/>
        <w:ind w:left="0" w:right="48" w:hanging="2"/>
        <w:jc w:val="both"/>
        <w:rPr>
          <w:rFonts w:ascii="Calibri" w:eastAsia="Calibri" w:hAnsi="Calibri" w:cs="Calibri"/>
          <w:sz w:val="20"/>
          <w:szCs w:val="20"/>
        </w:rPr>
      </w:pPr>
    </w:p>
    <w:p w:rsidR="00B85A00" w:rsidRDefault="005D22BA">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otorga su aceptación plena a los requisitos y lineamientos establecidos en la presente invitación; así como también se sujeta </w:t>
      </w:r>
      <w:proofErr w:type="gramStart"/>
      <w:r>
        <w:rPr>
          <w:rFonts w:ascii="Calibri" w:eastAsia="Calibri" w:hAnsi="Calibri" w:cs="Calibri"/>
          <w:sz w:val="20"/>
          <w:szCs w:val="20"/>
        </w:rPr>
        <w:t>a los dispuesto</w:t>
      </w:r>
      <w:proofErr w:type="gramEnd"/>
      <w:r>
        <w:rPr>
          <w:rFonts w:ascii="Calibri" w:eastAsia="Calibri" w:hAnsi="Calibri" w:cs="Calibri"/>
          <w:sz w:val="20"/>
          <w:szCs w:val="20"/>
        </w:rPr>
        <w:t xml:space="preserve"> en la Ley y su Reglamento.</w:t>
      </w:r>
    </w:p>
    <w:p w:rsidR="00B85A00" w:rsidRDefault="00B85A00">
      <w:pPr>
        <w:pBdr>
          <w:top w:val="nil"/>
          <w:left w:val="nil"/>
          <w:bottom w:val="nil"/>
          <w:right w:val="nil"/>
          <w:between w:val="nil"/>
        </w:pBdr>
        <w:spacing w:line="240" w:lineRule="auto"/>
        <w:ind w:left="0" w:hanging="2"/>
        <w:rPr>
          <w:rFonts w:ascii="Calibri" w:eastAsia="Calibri" w:hAnsi="Calibri" w:cs="Calibri"/>
          <w:sz w:val="20"/>
          <w:szCs w:val="20"/>
        </w:rPr>
      </w:pPr>
    </w:p>
    <w:p w:rsidR="00B85A00" w:rsidRDefault="005D22BA">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precio ofertado por el participante adjudicado se mantendrá fijo hasta el término del contrato.</w:t>
      </w:r>
    </w:p>
    <w:p w:rsidR="00B85A00" w:rsidRDefault="00B85A00">
      <w:pPr>
        <w:ind w:left="0" w:hanging="2"/>
        <w:jc w:val="both"/>
        <w:rPr>
          <w:rFonts w:ascii="Calibri" w:eastAsia="Calibri" w:hAnsi="Calibri" w:cs="Calibri"/>
          <w:sz w:val="20"/>
          <w:szCs w:val="20"/>
        </w:rPr>
      </w:pPr>
    </w:p>
    <w:p w:rsidR="00B85A00" w:rsidRDefault="005D22BA">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B85A00" w:rsidRDefault="005D22BA" w:rsidP="008C12C4">
      <w:p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ab/>
      </w:r>
    </w:p>
    <w:p w:rsidR="00B85A00" w:rsidRDefault="005D22BA">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B85A00" w:rsidRDefault="00B85A00">
      <w:pPr>
        <w:ind w:left="0" w:right="48" w:hanging="2"/>
        <w:jc w:val="both"/>
        <w:rPr>
          <w:rFonts w:ascii="Calibri" w:eastAsia="Calibri" w:hAnsi="Calibri" w:cs="Calibri"/>
          <w:sz w:val="20"/>
          <w:szCs w:val="20"/>
        </w:rPr>
      </w:pPr>
    </w:p>
    <w:p w:rsidR="00B85A00" w:rsidRDefault="005D22BA">
      <w:pPr>
        <w:widowControl w:val="0"/>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B85A00" w:rsidRDefault="00B85A00">
      <w:pPr>
        <w:widowControl w:val="0"/>
        <w:ind w:left="0" w:hanging="2"/>
        <w:jc w:val="both"/>
        <w:rPr>
          <w:rFonts w:ascii="Calibri" w:eastAsia="Calibri" w:hAnsi="Calibri" w:cs="Calibri"/>
          <w:sz w:val="20"/>
          <w:szCs w:val="20"/>
        </w:rPr>
      </w:pPr>
    </w:p>
    <w:p w:rsidR="00B85A00" w:rsidRDefault="005D22BA">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B85A00" w:rsidRDefault="00B85A00">
      <w:pPr>
        <w:ind w:left="0" w:hanging="2"/>
        <w:jc w:val="both"/>
        <w:rPr>
          <w:rFonts w:ascii="Calibri" w:eastAsia="Calibri" w:hAnsi="Calibri" w:cs="Calibri"/>
          <w:sz w:val="20"/>
          <w:szCs w:val="20"/>
        </w:rPr>
      </w:pPr>
    </w:p>
    <w:p w:rsidR="00B85A00" w:rsidRDefault="005D22BA">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lastRenderedPageBreak/>
        <w:t>El participante adjudicado que incurra en las infracciones señaladas en los artículos 59 y 60 de la Ley, será sancionado en lo previsto en estos artículos, sin perjuicio de las demás sanciones previstas en la misma.</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ind w:left="0" w:hanging="2"/>
        <w:jc w:val="both"/>
        <w:rPr>
          <w:rFonts w:ascii="Calibri" w:eastAsia="Calibri" w:hAnsi="Calibri" w:cs="Calibri"/>
          <w:sz w:val="20"/>
          <w:szCs w:val="20"/>
        </w:rPr>
      </w:pPr>
      <w:r>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85A00" w:rsidRDefault="00B85A00">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B85A00" w:rsidRDefault="005D22BA">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VII. ASPECTOS GENERALES</w:t>
      </w:r>
    </w:p>
    <w:p w:rsidR="00B85A00" w:rsidRDefault="00B85A00">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B85A00" w:rsidRDefault="00B85A00">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rsidR="00B85A00" w:rsidRDefault="005D22BA">
      <w:pPr>
        <w:numPr>
          <w:ilvl w:val="0"/>
          <w:numId w:val="11"/>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B85A00" w:rsidRDefault="00B85A00">
      <w:pPr>
        <w:ind w:left="0" w:right="-376" w:hanging="2"/>
        <w:jc w:val="both"/>
        <w:rPr>
          <w:rFonts w:ascii="Calibri" w:eastAsia="Calibri" w:hAnsi="Calibri" w:cs="Calibri"/>
          <w:sz w:val="20"/>
          <w:szCs w:val="20"/>
        </w:rPr>
      </w:pPr>
    </w:p>
    <w:p w:rsidR="00B85A00" w:rsidRDefault="005D22BA">
      <w:pPr>
        <w:numPr>
          <w:ilvl w:val="0"/>
          <w:numId w:val="11"/>
        </w:numPr>
        <w:ind w:left="0" w:right="48"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rsidR="00B85A00" w:rsidRDefault="00B85A0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85A00" w:rsidRDefault="005D22BA">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rsidR="00B85A00" w:rsidRDefault="00B85A00">
      <w:pPr>
        <w:ind w:left="0" w:hanging="2"/>
        <w:jc w:val="both"/>
        <w:rPr>
          <w:rFonts w:ascii="Calibri" w:eastAsia="Calibri" w:hAnsi="Calibri" w:cs="Calibri"/>
          <w:sz w:val="20"/>
          <w:szCs w:val="20"/>
        </w:rPr>
      </w:pPr>
    </w:p>
    <w:p w:rsidR="00B85A00" w:rsidRDefault="005D22BA">
      <w:pPr>
        <w:numPr>
          <w:ilvl w:val="0"/>
          <w:numId w:val="11"/>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22">
        <w:r>
          <w:rPr>
            <w:rFonts w:ascii="Calibri" w:eastAsia="Calibri" w:hAnsi="Calibri" w:cs="Calibri"/>
            <w:color w:val="0000FF"/>
            <w:sz w:val="20"/>
            <w:szCs w:val="20"/>
            <w:u w:val="single"/>
          </w:rPr>
          <w:t>https://compranet.hacienda.gob.mx/web/login.html</w:t>
        </w:r>
      </w:hyperlink>
    </w:p>
    <w:p w:rsidR="00B85A00" w:rsidRDefault="00B85A00">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B85A00" w:rsidRDefault="005D22BA">
      <w:pPr>
        <w:numPr>
          <w:ilvl w:val="0"/>
          <w:numId w:val="11"/>
        </w:numPr>
        <w:ind w:left="0" w:right="48"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9F27C7" w:rsidRPr="009F27C7">
        <w:rPr>
          <w:rFonts w:ascii="Calibri" w:eastAsia="Calibri" w:hAnsi="Calibri" w:cs="Calibri"/>
          <w:sz w:val="20"/>
          <w:szCs w:val="20"/>
        </w:rPr>
        <w:t>F</w:t>
      </w:r>
      <w:r w:rsidRPr="009F27C7">
        <w:rPr>
          <w:rFonts w:ascii="Calibri" w:eastAsia="Calibri" w:hAnsi="Calibri" w:cs="Calibri"/>
          <w:sz w:val="20"/>
          <w:szCs w:val="20"/>
        </w:rPr>
        <w:t xml:space="preserve"> “Requisitos de facturación”.</w:t>
      </w:r>
    </w:p>
    <w:p w:rsidR="00B85A00" w:rsidRDefault="00B85A00">
      <w:pPr>
        <w:ind w:left="0" w:right="48" w:hanging="2"/>
        <w:jc w:val="both"/>
        <w:rPr>
          <w:rFonts w:ascii="Calibri" w:eastAsia="Calibri" w:hAnsi="Calibri" w:cs="Calibri"/>
          <w:sz w:val="20"/>
          <w:szCs w:val="20"/>
          <w:highlight w:val="yellow"/>
        </w:rPr>
      </w:pPr>
    </w:p>
    <w:p w:rsidR="00B85A00" w:rsidRDefault="005D22BA">
      <w:pPr>
        <w:numPr>
          <w:ilvl w:val="0"/>
          <w:numId w:val="11"/>
        </w:numPr>
        <w:ind w:left="0" w:right="48"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podrá, cuando lo considere conveniente, solicitar a los licitantes aclaraciones de las proposiciones en los términos de Ley, para evaluar las capacidades legales, administrativas, técnicas y financieras u </w:t>
      </w:r>
      <w:r>
        <w:rPr>
          <w:rFonts w:ascii="Calibri" w:eastAsia="Calibri" w:hAnsi="Calibri" w:cs="Calibri"/>
          <w:sz w:val="20"/>
          <w:szCs w:val="20"/>
          <w:highlight w:val="white"/>
        </w:rPr>
        <w:lastRenderedPageBreak/>
        <w:t>otras de los licitantes, ya sea solicitando la información o haciendo visitas a los mismos, de no atenderse lo anterior, será desechada la proposición.</w:t>
      </w:r>
    </w:p>
    <w:p w:rsidR="00B85A00" w:rsidRDefault="00B85A00">
      <w:pPr>
        <w:ind w:left="0" w:right="48" w:hanging="2"/>
        <w:jc w:val="both"/>
        <w:rPr>
          <w:rFonts w:ascii="Calibri" w:eastAsia="Calibri" w:hAnsi="Calibri" w:cs="Calibri"/>
          <w:sz w:val="20"/>
          <w:szCs w:val="20"/>
          <w:highlight w:val="white"/>
        </w:rPr>
      </w:pPr>
    </w:p>
    <w:p w:rsidR="00B85A00" w:rsidRDefault="005D22BA">
      <w:pPr>
        <w:numPr>
          <w:ilvl w:val="0"/>
          <w:numId w:val="11"/>
        </w:numPr>
        <w:ind w:left="0" w:right="48" w:hanging="2"/>
        <w:jc w:val="both"/>
        <w:rPr>
          <w:rFonts w:ascii="Calibri" w:eastAsia="Calibri" w:hAnsi="Calibri" w:cs="Calibri"/>
          <w:sz w:val="20"/>
          <w:szCs w:val="20"/>
          <w:highlight w:val="white"/>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B85A00" w:rsidRDefault="00B85A00">
      <w:pPr>
        <w:ind w:left="0" w:right="48" w:hanging="2"/>
        <w:jc w:val="both"/>
        <w:rPr>
          <w:rFonts w:ascii="Calibri" w:eastAsia="Calibri" w:hAnsi="Calibri" w:cs="Calibri"/>
          <w:sz w:val="20"/>
          <w:szCs w:val="20"/>
        </w:rPr>
      </w:pPr>
    </w:p>
    <w:p w:rsidR="00B85A00" w:rsidRDefault="00B85A00">
      <w:pPr>
        <w:ind w:left="0" w:right="48" w:hanging="2"/>
        <w:jc w:val="both"/>
        <w:rPr>
          <w:rFonts w:ascii="Calibri" w:eastAsia="Calibri" w:hAnsi="Calibri" w:cs="Calibri"/>
          <w:sz w:val="20"/>
          <w:szCs w:val="20"/>
        </w:rPr>
      </w:pPr>
    </w:p>
    <w:p w:rsidR="00B85A00" w:rsidRDefault="005D22BA">
      <w:pPr>
        <w:ind w:left="0" w:right="48"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Lo anterior con fundamento en el Artículo 40 y 42 y 43 de la Ley de Adquisiciones, Arrendamientos y Servicios del Sector Público.</w:t>
      </w:r>
    </w:p>
    <w:p w:rsidR="00B85A00" w:rsidRDefault="00B85A00">
      <w:pPr>
        <w:ind w:left="0" w:right="-342" w:hanging="2"/>
        <w:jc w:val="both"/>
        <w:rPr>
          <w:rFonts w:ascii="Calibri" w:eastAsia="Calibri" w:hAnsi="Calibri" w:cs="Calibri"/>
          <w:sz w:val="20"/>
          <w:szCs w:val="20"/>
        </w:rPr>
      </w:pPr>
    </w:p>
    <w:p w:rsidR="00B85A00" w:rsidRDefault="00B85A00">
      <w:pPr>
        <w:ind w:left="0" w:right="-342" w:hanging="2"/>
        <w:jc w:val="both"/>
        <w:rPr>
          <w:rFonts w:ascii="Calibri" w:eastAsia="Calibri" w:hAnsi="Calibri" w:cs="Calibri"/>
          <w:sz w:val="20"/>
          <w:szCs w:val="20"/>
        </w:rPr>
      </w:pPr>
    </w:p>
    <w:p w:rsidR="00B85A00" w:rsidRDefault="005D22BA">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B85A00" w:rsidRDefault="005D22BA">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B85A00" w:rsidRDefault="005D22BA">
      <w:pPr>
        <w:ind w:left="0" w:right="-376" w:hanging="2"/>
        <w:jc w:val="both"/>
        <w:rPr>
          <w:rFonts w:ascii="Calibri" w:eastAsia="Calibri" w:hAnsi="Calibri" w:cs="Calibri"/>
          <w:sz w:val="20"/>
          <w:szCs w:val="20"/>
        </w:rPr>
      </w:pPr>
      <w:bookmarkStart w:id="3" w:name="_heading=h.gjdgxs" w:colFirst="0" w:colLast="0"/>
      <w:bookmarkEnd w:id="3"/>
      <w:r>
        <w:rPr>
          <w:rFonts w:ascii="Calibri" w:eastAsia="Calibri" w:hAnsi="Calibri" w:cs="Calibri"/>
          <w:b/>
          <w:sz w:val="20"/>
          <w:szCs w:val="20"/>
        </w:rPr>
        <w:t>Gobierno del Estado de Guanajuato.</w:t>
      </w:r>
    </w:p>
    <w:p w:rsidR="00B85A00" w:rsidRDefault="00B85A00">
      <w:pPr>
        <w:ind w:left="0" w:right="-342" w:hanging="2"/>
        <w:jc w:val="both"/>
        <w:rPr>
          <w:rFonts w:ascii="Calibri" w:eastAsia="Calibri" w:hAnsi="Calibri" w:cs="Calibri"/>
          <w:sz w:val="20"/>
          <w:szCs w:val="20"/>
        </w:rPr>
      </w:pPr>
    </w:p>
    <w:sectPr w:rsidR="00B85A00">
      <w:headerReference w:type="even" r:id="rId23"/>
      <w:headerReference w:type="default" r:id="rId24"/>
      <w:footerReference w:type="even" r:id="rId25"/>
      <w:footerReference w:type="default" r:id="rId26"/>
      <w:headerReference w:type="first" r:id="rId27"/>
      <w:footerReference w:type="first" r:id="rId28"/>
      <w:pgSz w:w="12240" w:h="15840"/>
      <w:pgMar w:top="1418" w:right="1418" w:bottom="1418" w:left="1418"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2F5" w:rsidRDefault="00AC42F5">
      <w:pPr>
        <w:spacing w:line="240" w:lineRule="auto"/>
        <w:ind w:left="0" w:hanging="2"/>
      </w:pPr>
      <w:r>
        <w:separator/>
      </w:r>
    </w:p>
  </w:endnote>
  <w:endnote w:type="continuationSeparator" w:id="0">
    <w:p w:rsidR="00AC42F5" w:rsidRDefault="00AC42F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Lucida Grande">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2BA" w:rsidRDefault="005D22BA">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2BA" w:rsidRDefault="005D22BA">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2BA" w:rsidRDefault="005D22BA">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2F5" w:rsidRDefault="00AC42F5">
      <w:pPr>
        <w:spacing w:line="240" w:lineRule="auto"/>
        <w:ind w:left="0" w:hanging="2"/>
      </w:pPr>
      <w:r>
        <w:separator/>
      </w:r>
    </w:p>
  </w:footnote>
  <w:footnote w:type="continuationSeparator" w:id="0">
    <w:p w:rsidR="00AC42F5" w:rsidRDefault="00AC42F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2BA" w:rsidRDefault="005D22BA">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2BA" w:rsidRDefault="005D22BA">
    <w:pPr>
      <w:ind w:left="0" w:hanging="2"/>
      <w:jc w:val="center"/>
      <w:rPr>
        <w:rFonts w:ascii="Verdana" w:eastAsia="Verdana" w:hAnsi="Verdana" w:cs="Verdana"/>
        <w:b/>
        <w:sz w:val="18"/>
        <w:szCs w:val="18"/>
      </w:rPr>
    </w:pPr>
    <w:r>
      <w:rPr>
        <w:noProof/>
        <w:sz w:val="20"/>
        <w:szCs w:val="20"/>
        <w:lang w:val="es-MX"/>
      </w:rPr>
      <w:drawing>
        <wp:inline distT="114300" distB="114300" distL="114300" distR="114300">
          <wp:extent cx="3881438" cy="1096928"/>
          <wp:effectExtent l="0" t="0" r="0" b="0"/>
          <wp:docPr id="10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p w:rsidR="005D22BA" w:rsidRDefault="005D22BA">
    <w:pPr>
      <w:tabs>
        <w:tab w:val="left" w:pos="573"/>
        <w:tab w:val="right" w:pos="8838"/>
      </w:tabs>
      <w:ind w:left="0" w:hanging="2"/>
      <w:jc w:val="center"/>
      <w:rPr>
        <w:rFonts w:ascii="Arial Black" w:eastAsia="Arial Black" w:hAnsi="Arial Black" w:cs="Arial Black"/>
        <w:b/>
        <w:sz w:val="20"/>
        <w:szCs w:val="20"/>
      </w:rPr>
    </w:pPr>
    <w:r>
      <w:rPr>
        <w:rFonts w:ascii="Arial Black" w:eastAsia="Arial Black" w:hAnsi="Arial Black" w:cs="Arial Black"/>
        <w:b/>
        <w:sz w:val="20"/>
        <w:szCs w:val="20"/>
      </w:rPr>
      <w:t>DIRECCIÓN DE ADQUISICIONES Y SUMINISTROS</w:t>
    </w:r>
  </w:p>
  <w:p w:rsidR="005D22BA" w:rsidRDefault="005D22BA">
    <w:pPr>
      <w:tabs>
        <w:tab w:val="left" w:pos="573"/>
        <w:tab w:val="right" w:pos="8838"/>
      </w:tabs>
      <w:ind w:left="0" w:hanging="2"/>
      <w:jc w:val="center"/>
      <w:rPr>
        <w:rFonts w:ascii="Arial Black" w:eastAsia="Arial Black" w:hAnsi="Arial Black" w:cs="Arial Black"/>
        <w:b/>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2BA" w:rsidRDefault="005D22BA">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5D0D"/>
    <w:multiLevelType w:val="multilevel"/>
    <w:tmpl w:val="1CCC14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AF63815"/>
    <w:multiLevelType w:val="multilevel"/>
    <w:tmpl w:val="85B05AAC"/>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E375FC6"/>
    <w:multiLevelType w:val="multilevel"/>
    <w:tmpl w:val="F190C7C2"/>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1F7879D8"/>
    <w:multiLevelType w:val="multilevel"/>
    <w:tmpl w:val="66322D84"/>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15:restartNumberingAfterBreak="0">
    <w:nsid w:val="1FC04555"/>
    <w:multiLevelType w:val="multilevel"/>
    <w:tmpl w:val="22AA1B3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2C17182F"/>
    <w:multiLevelType w:val="multilevel"/>
    <w:tmpl w:val="05109F82"/>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31E3045C"/>
    <w:multiLevelType w:val="multilevel"/>
    <w:tmpl w:val="EFB47D4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3A395943"/>
    <w:multiLevelType w:val="multilevel"/>
    <w:tmpl w:val="62C8FABA"/>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15:restartNumberingAfterBreak="0">
    <w:nsid w:val="3D4D79C3"/>
    <w:multiLevelType w:val="multilevel"/>
    <w:tmpl w:val="25B058D2"/>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15:restartNumberingAfterBreak="0">
    <w:nsid w:val="3EC264C6"/>
    <w:multiLevelType w:val="multilevel"/>
    <w:tmpl w:val="7EA04B04"/>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3F6C62F0"/>
    <w:multiLevelType w:val="multilevel"/>
    <w:tmpl w:val="AF2CB6C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F944CF5"/>
    <w:multiLevelType w:val="multilevel"/>
    <w:tmpl w:val="4198D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1773410"/>
    <w:multiLevelType w:val="multilevel"/>
    <w:tmpl w:val="190C5C46"/>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474A2958"/>
    <w:multiLevelType w:val="multilevel"/>
    <w:tmpl w:val="7F127ACC"/>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47B47B1D"/>
    <w:multiLevelType w:val="multilevel"/>
    <w:tmpl w:val="BE9017DC"/>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48F63AB6"/>
    <w:multiLevelType w:val="multilevel"/>
    <w:tmpl w:val="17E8A7B6"/>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4AC953E4"/>
    <w:multiLevelType w:val="multilevel"/>
    <w:tmpl w:val="33883AEA"/>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15:restartNumberingAfterBreak="0">
    <w:nsid w:val="4E6D61DA"/>
    <w:multiLevelType w:val="multilevel"/>
    <w:tmpl w:val="5B984ED6"/>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4F802EB6"/>
    <w:multiLevelType w:val="multilevel"/>
    <w:tmpl w:val="7354E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1980043"/>
    <w:multiLevelType w:val="multilevel"/>
    <w:tmpl w:val="8A3ED2B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0" w15:restartNumberingAfterBreak="0">
    <w:nsid w:val="565A1537"/>
    <w:multiLevelType w:val="multilevel"/>
    <w:tmpl w:val="08FE6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7BD2ED1"/>
    <w:multiLevelType w:val="multilevel"/>
    <w:tmpl w:val="A55EB0D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2" w15:restartNumberingAfterBreak="0">
    <w:nsid w:val="584F166D"/>
    <w:multiLevelType w:val="multilevel"/>
    <w:tmpl w:val="1F64C56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3" w15:restartNumberingAfterBreak="0">
    <w:nsid w:val="5A4B43DD"/>
    <w:multiLevelType w:val="multilevel"/>
    <w:tmpl w:val="6D5826F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4" w15:restartNumberingAfterBreak="0">
    <w:nsid w:val="611F33C6"/>
    <w:multiLevelType w:val="multilevel"/>
    <w:tmpl w:val="F24A9E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62C61931"/>
    <w:multiLevelType w:val="multilevel"/>
    <w:tmpl w:val="60783F98"/>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6" w15:restartNumberingAfterBreak="0">
    <w:nsid w:val="68E276E8"/>
    <w:multiLevelType w:val="multilevel"/>
    <w:tmpl w:val="029431BA"/>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7" w15:restartNumberingAfterBreak="0">
    <w:nsid w:val="6A644D2B"/>
    <w:multiLevelType w:val="multilevel"/>
    <w:tmpl w:val="7A64DA4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71B74BE0"/>
    <w:multiLevelType w:val="multilevel"/>
    <w:tmpl w:val="16C854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BEA1105"/>
    <w:multiLevelType w:val="multilevel"/>
    <w:tmpl w:val="3E825BB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4"/>
  </w:num>
  <w:num w:numId="2">
    <w:abstractNumId w:val="15"/>
  </w:num>
  <w:num w:numId="3">
    <w:abstractNumId w:val="12"/>
  </w:num>
  <w:num w:numId="4">
    <w:abstractNumId w:val="3"/>
  </w:num>
  <w:num w:numId="5">
    <w:abstractNumId w:val="9"/>
  </w:num>
  <w:num w:numId="6">
    <w:abstractNumId w:val="2"/>
  </w:num>
  <w:num w:numId="7">
    <w:abstractNumId w:val="26"/>
  </w:num>
  <w:num w:numId="8">
    <w:abstractNumId w:val="29"/>
  </w:num>
  <w:num w:numId="9">
    <w:abstractNumId w:val="25"/>
  </w:num>
  <w:num w:numId="10">
    <w:abstractNumId w:val="4"/>
  </w:num>
  <w:num w:numId="11">
    <w:abstractNumId w:val="19"/>
  </w:num>
  <w:num w:numId="12">
    <w:abstractNumId w:val="7"/>
  </w:num>
  <w:num w:numId="13">
    <w:abstractNumId w:val="11"/>
  </w:num>
  <w:num w:numId="14">
    <w:abstractNumId w:val="16"/>
  </w:num>
  <w:num w:numId="15">
    <w:abstractNumId w:val="8"/>
  </w:num>
  <w:num w:numId="16">
    <w:abstractNumId w:val="27"/>
  </w:num>
  <w:num w:numId="17">
    <w:abstractNumId w:val="20"/>
  </w:num>
  <w:num w:numId="18">
    <w:abstractNumId w:val="17"/>
  </w:num>
  <w:num w:numId="19">
    <w:abstractNumId w:val="24"/>
  </w:num>
  <w:num w:numId="20">
    <w:abstractNumId w:val="13"/>
  </w:num>
  <w:num w:numId="21">
    <w:abstractNumId w:val="6"/>
  </w:num>
  <w:num w:numId="22">
    <w:abstractNumId w:val="22"/>
  </w:num>
  <w:num w:numId="23">
    <w:abstractNumId w:val="23"/>
  </w:num>
  <w:num w:numId="24">
    <w:abstractNumId w:val="5"/>
  </w:num>
  <w:num w:numId="25">
    <w:abstractNumId w:val="28"/>
  </w:num>
  <w:num w:numId="26">
    <w:abstractNumId w:val="21"/>
  </w:num>
  <w:num w:numId="27">
    <w:abstractNumId w:val="18"/>
  </w:num>
  <w:num w:numId="28">
    <w:abstractNumId w:val="1"/>
  </w:num>
  <w:num w:numId="29">
    <w:abstractNumId w:val="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A00"/>
    <w:rsid w:val="000F1C78"/>
    <w:rsid w:val="00156025"/>
    <w:rsid w:val="0021582C"/>
    <w:rsid w:val="00373B0E"/>
    <w:rsid w:val="003B6DD3"/>
    <w:rsid w:val="0048266E"/>
    <w:rsid w:val="00565246"/>
    <w:rsid w:val="005A0035"/>
    <w:rsid w:val="005D22BA"/>
    <w:rsid w:val="00611A31"/>
    <w:rsid w:val="00633595"/>
    <w:rsid w:val="0073666C"/>
    <w:rsid w:val="007946FA"/>
    <w:rsid w:val="008C12C4"/>
    <w:rsid w:val="008C7C0C"/>
    <w:rsid w:val="009041F5"/>
    <w:rsid w:val="00963DEB"/>
    <w:rsid w:val="00985629"/>
    <w:rsid w:val="009F1A56"/>
    <w:rsid w:val="009F27C7"/>
    <w:rsid w:val="00A72798"/>
    <w:rsid w:val="00AC42F5"/>
    <w:rsid w:val="00AD1499"/>
    <w:rsid w:val="00AF2D85"/>
    <w:rsid w:val="00AF6115"/>
    <w:rsid w:val="00B85A00"/>
    <w:rsid w:val="00BA542E"/>
    <w:rsid w:val="00C11DB9"/>
    <w:rsid w:val="00C85668"/>
    <w:rsid w:val="00C92DA2"/>
    <w:rsid w:val="00CB0B1B"/>
    <w:rsid w:val="00CE6699"/>
    <w:rsid w:val="00E64E89"/>
    <w:rsid w:val="00E65627"/>
    <w:rsid w:val="00E87122"/>
    <w:rsid w:val="00EB75EF"/>
    <w:rsid w:val="00FA421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2E778E-94D4-4D90-9870-CB3D9A0CF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transparencia.guanajuato.gob.mx/transparencia/informacion_publica_licitaciones.php%20" TargetMode="Externa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sfadas.guanajuato.gob.mx/compras"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endnotes" Target="endnotes.xml"/><Relationship Id="rId12" Type="http://schemas.openxmlformats.org/officeDocument/2006/relationships/hyperlink" Target="mailto:jpelagiom@guanajuato.gob.mx" TargetMode="External"/><Relationship Id="rId17" Type="http://schemas.openxmlformats.org/officeDocument/2006/relationships/hyperlink" Target="http://dgrmsg.guanajuato.gob.mx/adquisiciones.gt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ompranet.hacienda.gob.mx/web/login.html" TargetMode="External"/><Relationship Id="rId20" Type="http://schemas.openxmlformats.org/officeDocument/2006/relationships/hyperlink" Target="https://pseig.guanajuato.gob.mx:9100/irj/porta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guanajuato.gob.mx"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transparencia.guanajuato.gob.mx/transparencia/informacion_publica_licitaciones.php%20"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jpelagiom@" TargetMode="External"/><Relationship Id="rId19" Type="http://schemas.openxmlformats.org/officeDocument/2006/relationships/hyperlink" Target="mailto:patricia.cs@irapuato.tecnm.mx" TargetMode="External"/><Relationship Id="rId4" Type="http://schemas.openxmlformats.org/officeDocument/2006/relationships/settings" Target="settings.xml"/><Relationship Id="rId9" Type="http://schemas.openxmlformats.org/officeDocument/2006/relationships/hyperlink" Target="https://compranet.hacienda.gob.mx/web/login.html" TargetMode="External"/><Relationship Id="rId14" Type="http://schemas.openxmlformats.org/officeDocument/2006/relationships/hyperlink" Target="https://compranet.hacienda.gob.mx/web/login.html" TargetMode="External"/><Relationship Id="rId22" Type="http://schemas.openxmlformats.org/officeDocument/2006/relationships/hyperlink" Target="https://compranet.hacienda.gob.mx/web/login.html"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zyy450Ni4umgqRWL9TXt4B48tg==">CgMxLjAyCWguMzBqMHpsbDIJaC4xZm9iOXRlMgloLjN6bnlzaDcyCGguZ2pkZ3hzOAByITFjZnV4SzlKcUd2OWhjQ2VieTQtQlZGNHVUWGdPQk44aw==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15</Pages>
  <Words>6282</Words>
  <Characters>34552</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33</cp:revision>
  <dcterms:created xsi:type="dcterms:W3CDTF">2022-03-03T19:03:00Z</dcterms:created>
  <dcterms:modified xsi:type="dcterms:W3CDTF">2024-08-27T18:18:00Z</dcterms:modified>
</cp:coreProperties>
</file>